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pPr>
    </w:p>
    <w:p w:rsidR="005C3F74" w:rsidRDefault="005C3F74" w:rsidP="005C3F74">
      <w:pPr>
        <w:jc w:val="both"/>
        <w:rPr>
          <w:b/>
        </w:rPr>
      </w:pPr>
    </w:p>
    <w:p w:rsidR="005C3F74" w:rsidRDefault="00704E35" w:rsidP="005C3F74">
      <w:pPr>
        <w:jc w:val="both"/>
        <w:rPr>
          <w:b/>
        </w:rPr>
      </w:pPr>
      <w:r>
        <w:rPr>
          <w:noProof/>
          <w:lang w:val="es-ES_tradnl" w:eastAsia="es-ES_tradnl"/>
        </w:rPr>
        <w:drawing>
          <wp:anchor distT="0" distB="0" distL="114300" distR="114300" simplePos="0" relativeHeight="251659264" behindDoc="0" locked="0" layoutInCell="1" allowOverlap="1" wp14:anchorId="129A1C84" wp14:editId="3D44A029">
            <wp:simplePos x="0" y="0"/>
            <wp:positionH relativeFrom="margin">
              <wp:align>center</wp:align>
            </wp:positionH>
            <wp:positionV relativeFrom="margin">
              <wp:posOffset>3331845</wp:posOffset>
            </wp:positionV>
            <wp:extent cx="3431540" cy="1061085"/>
            <wp:effectExtent l="0" t="0" r="0" b="5715"/>
            <wp:wrapSquare wrapText="bothSides"/>
            <wp:docPr id="50" name="Imagen 50" descr="Logo Inte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 Intele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154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704E35" w:rsidP="005C3F74">
      <w:pPr>
        <w:jc w:val="both"/>
        <w:rPr>
          <w:b/>
        </w:rPr>
      </w:pPr>
      <w:r>
        <w:rPr>
          <w:b/>
          <w:noProof/>
          <w:lang w:val="es-ES_tradnl" w:eastAsia="es-ES_tradnl"/>
        </w:rPr>
        <w:drawing>
          <wp:anchor distT="0" distB="0" distL="114300" distR="114300" simplePos="0" relativeHeight="251660288" behindDoc="0" locked="0" layoutInCell="1" allowOverlap="1">
            <wp:simplePos x="0" y="0"/>
            <wp:positionH relativeFrom="margin">
              <wp:align>center</wp:align>
            </wp:positionH>
            <wp:positionV relativeFrom="paragraph">
              <wp:posOffset>5080</wp:posOffset>
            </wp:positionV>
            <wp:extent cx="1901825" cy="184721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847215"/>
                    </a:xfrm>
                    <a:prstGeom prst="rect">
                      <a:avLst/>
                    </a:prstGeom>
                    <a:noFill/>
                  </pic:spPr>
                </pic:pic>
              </a:graphicData>
            </a:graphic>
            <wp14:sizeRelH relativeFrom="page">
              <wp14:pctWidth>0</wp14:pctWidth>
            </wp14:sizeRelH>
            <wp14:sizeRelV relativeFrom="page">
              <wp14:pctHeight>0</wp14:pctHeight>
            </wp14:sizeRelV>
          </wp:anchor>
        </w:drawing>
      </w: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jc w:val="both"/>
        <w:rPr>
          <w:b/>
        </w:rPr>
      </w:pPr>
    </w:p>
    <w:p w:rsidR="005C3F74" w:rsidRDefault="005C3F74" w:rsidP="005C3F74">
      <w:pPr>
        <w:pStyle w:val="Textoindependiente"/>
        <w:rPr>
          <w:rFonts w:ascii="Times New Roman"/>
        </w:rPr>
      </w:pPr>
    </w:p>
    <w:p w:rsidR="005C3F74" w:rsidRDefault="005C3F74" w:rsidP="005C3F74">
      <w:pPr>
        <w:pStyle w:val="Textoindependiente"/>
        <w:rPr>
          <w:rFonts w:ascii="Times New Roman"/>
        </w:rPr>
      </w:pPr>
    </w:p>
    <w:p w:rsidR="005C3F74" w:rsidRDefault="005C3F74" w:rsidP="005C3F74">
      <w:pPr>
        <w:pStyle w:val="Textoindependiente"/>
        <w:spacing w:before="8"/>
        <w:rPr>
          <w:rFonts w:ascii="Times New Roman"/>
          <w:sz w:val="16"/>
        </w:rPr>
      </w:pPr>
    </w:p>
    <w:p w:rsidR="005C3F74" w:rsidRDefault="005C3F74" w:rsidP="005C3F74">
      <w:pPr>
        <w:pStyle w:val="Textoindependiente"/>
        <w:spacing w:before="8"/>
        <w:rPr>
          <w:rFonts w:ascii="Times New Roman"/>
          <w:sz w:val="16"/>
        </w:rPr>
      </w:pPr>
    </w:p>
    <w:p w:rsidR="005C3F74" w:rsidRPr="00FC510D" w:rsidRDefault="005C3F74" w:rsidP="005C3F74">
      <w:pPr>
        <w:jc w:val="both"/>
        <w:rPr>
          <w:b/>
          <w:sz w:val="24"/>
        </w:rPr>
      </w:pPr>
    </w:p>
    <w:p w:rsidR="00704E35" w:rsidRDefault="00704E35" w:rsidP="005C3F74">
      <w:pPr>
        <w:jc w:val="both"/>
        <w:rPr>
          <w:rFonts w:asciiTheme="minorHAnsi" w:hAnsiTheme="minorHAnsi" w:cstheme="minorHAnsi"/>
          <w:sz w:val="28"/>
          <w:u w:val="single"/>
        </w:rPr>
      </w:pPr>
    </w:p>
    <w:p w:rsidR="00704E35" w:rsidRDefault="00704E35" w:rsidP="005C3F74">
      <w:pPr>
        <w:jc w:val="both"/>
        <w:rPr>
          <w:rFonts w:asciiTheme="minorHAnsi" w:hAnsiTheme="minorHAnsi" w:cstheme="minorHAnsi"/>
          <w:sz w:val="28"/>
          <w:u w:val="single"/>
        </w:rPr>
      </w:pPr>
    </w:p>
    <w:p w:rsidR="00704E35" w:rsidRDefault="00704E35" w:rsidP="005C3F74">
      <w:pPr>
        <w:jc w:val="both"/>
        <w:rPr>
          <w:rFonts w:asciiTheme="minorHAnsi" w:hAnsiTheme="minorHAnsi" w:cstheme="minorHAnsi"/>
          <w:sz w:val="28"/>
          <w:u w:val="single"/>
        </w:rPr>
      </w:pPr>
    </w:p>
    <w:p w:rsidR="00704E35" w:rsidRDefault="00704E35" w:rsidP="005C3F74">
      <w:pPr>
        <w:jc w:val="both"/>
        <w:rPr>
          <w:rFonts w:asciiTheme="minorHAnsi" w:hAnsiTheme="minorHAnsi" w:cstheme="minorHAnsi"/>
          <w:sz w:val="28"/>
          <w:u w:val="single"/>
        </w:rPr>
      </w:pPr>
    </w:p>
    <w:p w:rsidR="00956585" w:rsidRDefault="00956585" w:rsidP="005C3F74">
      <w:pPr>
        <w:jc w:val="both"/>
        <w:rPr>
          <w:rFonts w:asciiTheme="minorHAnsi" w:hAnsiTheme="minorHAnsi" w:cstheme="minorHAnsi"/>
          <w:sz w:val="28"/>
          <w:u w:val="single"/>
        </w:rPr>
      </w:pPr>
    </w:p>
    <w:p w:rsidR="00956585" w:rsidRDefault="00956585" w:rsidP="005C3F74">
      <w:pPr>
        <w:jc w:val="both"/>
        <w:rPr>
          <w:rFonts w:asciiTheme="minorHAnsi" w:hAnsiTheme="minorHAnsi" w:cstheme="minorHAnsi"/>
          <w:sz w:val="28"/>
          <w:u w:val="single"/>
        </w:rPr>
      </w:pPr>
    </w:p>
    <w:p w:rsidR="00956585" w:rsidRDefault="00956585" w:rsidP="005C3F74">
      <w:pPr>
        <w:jc w:val="both"/>
        <w:rPr>
          <w:rFonts w:asciiTheme="minorHAnsi" w:hAnsiTheme="minorHAnsi" w:cstheme="minorHAnsi"/>
          <w:sz w:val="28"/>
          <w:u w:val="single"/>
        </w:rPr>
      </w:pPr>
    </w:p>
    <w:p w:rsidR="00956585" w:rsidRDefault="00956585" w:rsidP="005C3F74">
      <w:pPr>
        <w:jc w:val="both"/>
        <w:rPr>
          <w:rFonts w:asciiTheme="minorHAnsi" w:hAnsiTheme="minorHAnsi" w:cstheme="minorHAnsi"/>
          <w:sz w:val="28"/>
          <w:u w:val="single"/>
        </w:rPr>
      </w:pPr>
    </w:p>
    <w:p w:rsidR="00704E35" w:rsidRDefault="00704E35" w:rsidP="005C3F74">
      <w:pPr>
        <w:jc w:val="both"/>
        <w:rPr>
          <w:rFonts w:asciiTheme="minorHAnsi" w:hAnsiTheme="minorHAnsi" w:cstheme="minorHAnsi"/>
          <w:sz w:val="28"/>
          <w:u w:val="single"/>
        </w:rPr>
      </w:pPr>
    </w:p>
    <w:p w:rsidR="005C3F74" w:rsidRPr="005C3F74" w:rsidRDefault="005C3F74" w:rsidP="005C3F74">
      <w:pPr>
        <w:jc w:val="both"/>
        <w:rPr>
          <w:rFonts w:asciiTheme="minorHAnsi" w:hAnsiTheme="minorHAnsi" w:cstheme="minorHAnsi"/>
          <w:sz w:val="28"/>
          <w:u w:val="single"/>
        </w:rPr>
      </w:pPr>
      <w:r w:rsidRPr="005C3F74">
        <w:rPr>
          <w:rFonts w:asciiTheme="minorHAnsi" w:hAnsiTheme="minorHAnsi" w:cstheme="minorHAnsi"/>
          <w:sz w:val="28"/>
          <w:u w:val="single"/>
        </w:rPr>
        <w:t>Propuesta formativa:</w:t>
      </w:r>
    </w:p>
    <w:p w:rsidR="005C3F74" w:rsidRPr="005C3F74" w:rsidRDefault="005C3F74" w:rsidP="005C3F74">
      <w:pPr>
        <w:tabs>
          <w:tab w:val="left" w:pos="6870"/>
        </w:tabs>
        <w:jc w:val="both"/>
        <w:rPr>
          <w:rFonts w:asciiTheme="minorHAnsi" w:hAnsiTheme="minorHAnsi" w:cstheme="minorHAnsi"/>
          <w:sz w:val="24"/>
        </w:rPr>
      </w:pPr>
    </w:p>
    <w:p w:rsidR="00EE2D0D" w:rsidRPr="00EE2D0D" w:rsidRDefault="00EE2D0D" w:rsidP="00EE2D0D">
      <w:pPr>
        <w:pStyle w:val="Prrafodelista"/>
        <w:numPr>
          <w:ilvl w:val="0"/>
          <w:numId w:val="3"/>
        </w:numPr>
        <w:jc w:val="both"/>
        <w:rPr>
          <w:rFonts w:asciiTheme="minorHAnsi" w:hAnsiTheme="minorHAnsi" w:cstheme="minorHAnsi"/>
          <w:b/>
          <w:sz w:val="28"/>
        </w:rPr>
      </w:pPr>
      <w:r w:rsidRPr="00EE2D0D">
        <w:rPr>
          <w:rFonts w:asciiTheme="minorHAnsi" w:hAnsiTheme="minorHAnsi" w:cstheme="minorHAnsi"/>
          <w:b/>
          <w:sz w:val="28"/>
        </w:rPr>
        <w:t xml:space="preserve">Introducción a </w:t>
      </w:r>
      <w:proofErr w:type="spellStart"/>
      <w:r w:rsidRPr="00EE2D0D">
        <w:rPr>
          <w:rFonts w:asciiTheme="minorHAnsi" w:hAnsiTheme="minorHAnsi" w:cstheme="minorHAnsi"/>
          <w:b/>
          <w:sz w:val="28"/>
        </w:rPr>
        <w:t>Power</w:t>
      </w:r>
      <w:proofErr w:type="spellEnd"/>
      <w:r w:rsidRPr="00EE2D0D">
        <w:rPr>
          <w:rFonts w:asciiTheme="minorHAnsi" w:hAnsiTheme="minorHAnsi" w:cstheme="minorHAnsi"/>
          <w:b/>
          <w:sz w:val="28"/>
        </w:rPr>
        <w:t xml:space="preserve"> BI con Integración de Inteligencia Artificial</w:t>
      </w:r>
    </w:p>
    <w:p w:rsidR="00EE2D0D" w:rsidRDefault="00EE2D0D" w:rsidP="005C3F74">
      <w:pPr>
        <w:jc w:val="both"/>
        <w:rPr>
          <w:rFonts w:asciiTheme="minorHAnsi" w:eastAsia="Calibri" w:hAnsiTheme="minorHAnsi" w:cstheme="minorHAnsi"/>
          <w:b/>
          <w:sz w:val="28"/>
          <w:lang w:eastAsia="en-US"/>
        </w:rPr>
      </w:pPr>
    </w:p>
    <w:p w:rsidR="005C3F74" w:rsidRPr="005C3F74" w:rsidRDefault="005C3F74" w:rsidP="005C3F74">
      <w:pPr>
        <w:jc w:val="both"/>
        <w:rPr>
          <w:rFonts w:asciiTheme="minorHAnsi" w:hAnsiTheme="minorHAnsi" w:cstheme="minorHAnsi"/>
          <w:sz w:val="28"/>
        </w:rPr>
      </w:pPr>
      <w:r w:rsidRPr="005C3F74">
        <w:rPr>
          <w:rFonts w:asciiTheme="minorHAnsi" w:hAnsiTheme="minorHAnsi" w:cstheme="minorHAnsi"/>
          <w:sz w:val="28"/>
        </w:rPr>
        <w:t>En espera de sus noticias, reciban un cordial saludo.</w:t>
      </w:r>
    </w:p>
    <w:p w:rsidR="005C3F74" w:rsidRPr="005C3F74" w:rsidRDefault="005C3F74" w:rsidP="005C3F74">
      <w:pPr>
        <w:ind w:firstLine="360"/>
        <w:jc w:val="both"/>
        <w:rPr>
          <w:rFonts w:asciiTheme="minorHAnsi" w:hAnsiTheme="minorHAnsi" w:cstheme="minorHAnsi"/>
          <w:sz w:val="28"/>
        </w:rPr>
      </w:pPr>
    </w:p>
    <w:p w:rsidR="005C3F74" w:rsidRPr="005C3F74" w:rsidRDefault="005C3F74" w:rsidP="005C3F74">
      <w:pPr>
        <w:ind w:firstLine="360"/>
        <w:jc w:val="both"/>
        <w:rPr>
          <w:rFonts w:asciiTheme="minorHAnsi" w:hAnsiTheme="minorHAnsi" w:cstheme="minorHAnsi"/>
          <w:sz w:val="28"/>
        </w:rPr>
      </w:pPr>
    </w:p>
    <w:p w:rsidR="005C3F74" w:rsidRPr="005C3F74" w:rsidRDefault="005C3F74" w:rsidP="005C3F74">
      <w:pPr>
        <w:ind w:firstLine="360"/>
        <w:jc w:val="both"/>
        <w:rPr>
          <w:rFonts w:asciiTheme="minorHAnsi" w:hAnsiTheme="minorHAnsi" w:cstheme="minorHAnsi"/>
          <w:sz w:val="28"/>
        </w:rPr>
      </w:pPr>
    </w:p>
    <w:p w:rsidR="005C3F74" w:rsidRPr="005C3F74" w:rsidRDefault="005C3F74" w:rsidP="005C3F74">
      <w:pPr>
        <w:ind w:firstLine="360"/>
        <w:jc w:val="right"/>
        <w:rPr>
          <w:rFonts w:asciiTheme="minorHAnsi" w:hAnsiTheme="minorHAnsi" w:cstheme="minorHAnsi"/>
          <w:sz w:val="28"/>
        </w:rPr>
      </w:pPr>
      <w:r w:rsidRPr="005C3F74">
        <w:rPr>
          <w:rFonts w:asciiTheme="minorHAnsi" w:hAnsiTheme="minorHAnsi" w:cstheme="minorHAnsi"/>
          <w:sz w:val="28"/>
        </w:rPr>
        <w:t xml:space="preserve">Luis </w:t>
      </w:r>
      <w:proofErr w:type="spellStart"/>
      <w:r w:rsidRPr="005C3F74">
        <w:rPr>
          <w:rFonts w:asciiTheme="minorHAnsi" w:hAnsiTheme="minorHAnsi" w:cstheme="minorHAnsi"/>
          <w:sz w:val="28"/>
        </w:rPr>
        <w:t>Llausás</w:t>
      </w:r>
      <w:proofErr w:type="spellEnd"/>
    </w:p>
    <w:p w:rsidR="005C3F74" w:rsidRPr="005C3F74" w:rsidRDefault="005C3F74" w:rsidP="005C3F74">
      <w:pPr>
        <w:ind w:firstLine="360"/>
        <w:jc w:val="right"/>
        <w:rPr>
          <w:rFonts w:asciiTheme="minorHAnsi" w:hAnsiTheme="minorHAnsi" w:cstheme="minorHAnsi"/>
          <w:b/>
          <w:sz w:val="28"/>
        </w:rPr>
      </w:pPr>
      <w:r w:rsidRPr="005C3F74">
        <w:rPr>
          <w:rFonts w:asciiTheme="minorHAnsi" w:hAnsiTheme="minorHAnsi" w:cstheme="minorHAnsi"/>
          <w:b/>
          <w:sz w:val="28"/>
        </w:rPr>
        <w:t>Departamento Técnico</w:t>
      </w:r>
    </w:p>
    <w:p w:rsidR="005C3F74" w:rsidRDefault="005C3F74" w:rsidP="005C3F74">
      <w:pPr>
        <w:jc w:val="both"/>
      </w:pPr>
    </w:p>
    <w:p w:rsidR="005C3F74" w:rsidRDefault="005C3F74" w:rsidP="005C3F74">
      <w:pPr>
        <w:jc w:val="both"/>
      </w:pPr>
    </w:p>
    <w:p w:rsidR="005C3F74" w:rsidRDefault="005C3F74" w:rsidP="005C3F74">
      <w:pPr>
        <w:jc w:val="both"/>
      </w:pPr>
    </w:p>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EE2D0D" w:rsidRDefault="00EE2D0D" w:rsidP="005C3F74"/>
    <w:p w:rsidR="005C3F74" w:rsidRDefault="005C3F74" w:rsidP="005C3F74"/>
    <w:p w:rsidR="00D35C94" w:rsidRPr="005F5A45" w:rsidRDefault="00D35C94" w:rsidP="00D35C94">
      <w:pPr>
        <w:pStyle w:val="Ttulo5"/>
        <w:shd w:val="clear" w:color="auto" w:fill="D81F2A"/>
        <w:jc w:val="center"/>
        <w:rPr>
          <w:rFonts w:ascii="Calibri" w:hAnsi="Calibri"/>
          <w:iCs/>
          <w:color w:val="FFFFFF"/>
          <w:sz w:val="34"/>
          <w:szCs w:val="34"/>
          <w:lang w:val="en-US"/>
        </w:rPr>
      </w:pPr>
      <w:proofErr w:type="spellStart"/>
      <w:r w:rsidRPr="005F5A45">
        <w:rPr>
          <w:rFonts w:ascii="Calibri" w:hAnsi="Calibri"/>
          <w:iCs/>
          <w:color w:val="FFFFFF"/>
          <w:sz w:val="34"/>
          <w:szCs w:val="34"/>
          <w:lang w:val="en-US"/>
        </w:rPr>
        <w:t>Int</w:t>
      </w:r>
      <w:r w:rsidR="00EE2D0D">
        <w:rPr>
          <w:rFonts w:ascii="Calibri" w:hAnsi="Calibri"/>
          <w:iCs/>
          <w:color w:val="FFFFFF"/>
          <w:sz w:val="34"/>
          <w:szCs w:val="34"/>
          <w:lang w:val="en-US"/>
        </w:rPr>
        <w:t>roducción</w:t>
      </w:r>
      <w:proofErr w:type="spellEnd"/>
      <w:r w:rsidR="00EE2D0D">
        <w:rPr>
          <w:rFonts w:ascii="Calibri" w:hAnsi="Calibri"/>
          <w:iCs/>
          <w:color w:val="FFFFFF"/>
          <w:sz w:val="34"/>
          <w:szCs w:val="34"/>
          <w:lang w:val="en-US"/>
        </w:rPr>
        <w:t xml:space="preserve"> a Power BI con </w:t>
      </w:r>
      <w:proofErr w:type="spellStart"/>
      <w:r w:rsidR="00EE2D0D">
        <w:rPr>
          <w:rFonts w:ascii="Calibri" w:hAnsi="Calibri"/>
          <w:iCs/>
          <w:color w:val="FFFFFF"/>
          <w:sz w:val="34"/>
          <w:szCs w:val="34"/>
          <w:lang w:val="en-US"/>
        </w:rPr>
        <w:t>integración</w:t>
      </w:r>
      <w:proofErr w:type="spellEnd"/>
      <w:r w:rsidR="00EE2D0D">
        <w:rPr>
          <w:rFonts w:ascii="Calibri" w:hAnsi="Calibri"/>
          <w:iCs/>
          <w:color w:val="FFFFFF"/>
          <w:sz w:val="34"/>
          <w:szCs w:val="34"/>
          <w:lang w:val="en-US"/>
        </w:rPr>
        <w:t xml:space="preserve"> de </w:t>
      </w:r>
      <w:proofErr w:type="spellStart"/>
      <w:r w:rsidR="00EE2D0D">
        <w:rPr>
          <w:rFonts w:ascii="Calibri" w:hAnsi="Calibri"/>
          <w:iCs/>
          <w:color w:val="FFFFFF"/>
          <w:sz w:val="34"/>
          <w:szCs w:val="34"/>
          <w:lang w:val="en-US"/>
        </w:rPr>
        <w:t>Inteligencia</w:t>
      </w:r>
      <w:proofErr w:type="spellEnd"/>
      <w:r w:rsidR="00EE2D0D">
        <w:rPr>
          <w:rFonts w:ascii="Calibri" w:hAnsi="Calibri"/>
          <w:iCs/>
          <w:color w:val="FFFFFF"/>
          <w:sz w:val="34"/>
          <w:szCs w:val="34"/>
          <w:lang w:val="en-US"/>
        </w:rPr>
        <w:t xml:space="preserve"> Artificial</w:t>
      </w:r>
    </w:p>
    <w:p w:rsidR="00D35C94" w:rsidRPr="005F5A45" w:rsidRDefault="00D35C94" w:rsidP="00D35C94">
      <w:pPr>
        <w:jc w:val="both"/>
        <w:rPr>
          <w:rFonts w:ascii="Calibri" w:hAnsi="Calibri" w:cs="Tahoma"/>
          <w:sz w:val="22"/>
          <w:szCs w:val="22"/>
          <w:lang w:val="en-US"/>
        </w:rPr>
      </w:pPr>
    </w:p>
    <w:p w:rsidR="00D35C94" w:rsidRPr="005C3F74" w:rsidRDefault="00D35C94" w:rsidP="005C3F74">
      <w:pPr>
        <w:tabs>
          <w:tab w:val="left" w:pos="10348"/>
          <w:tab w:val="left" w:pos="10490"/>
        </w:tabs>
        <w:spacing w:after="120"/>
        <w:ind w:right="1430"/>
        <w:rPr>
          <w:rFonts w:asciiTheme="minorHAnsi" w:hAnsiTheme="minorHAnsi" w:cstheme="minorHAnsi"/>
          <w:b/>
          <w:bCs/>
          <w:color w:val="1F497D"/>
          <w:sz w:val="28"/>
          <w:szCs w:val="28"/>
          <w:u w:val="single"/>
        </w:rPr>
      </w:pPr>
      <w:r w:rsidRPr="005C3F74">
        <w:rPr>
          <w:rFonts w:asciiTheme="minorHAnsi" w:hAnsiTheme="minorHAnsi" w:cstheme="minorHAnsi"/>
          <w:b/>
          <w:bCs/>
          <w:color w:val="1F497D"/>
          <w:sz w:val="28"/>
          <w:szCs w:val="28"/>
          <w:u w:val="single"/>
        </w:rPr>
        <w:t>Presentación</w:t>
      </w:r>
    </w:p>
    <w:p w:rsidR="00D35C94" w:rsidRDefault="00D35C94" w:rsidP="00D35C94">
      <w:pPr>
        <w:pStyle w:val="Textoindependiente"/>
        <w:spacing w:before="11"/>
        <w:jc w:val="both"/>
        <w:rPr>
          <w:rFonts w:ascii="Calibri" w:hAnsi="Calibri" w:cs="Calibri"/>
          <w:sz w:val="24"/>
          <w:szCs w:val="22"/>
        </w:rPr>
      </w:pPr>
      <w:r w:rsidRPr="00B101CF">
        <w:rPr>
          <w:rFonts w:ascii="Calibri" w:hAnsi="Calibri" w:cs="Calibri"/>
          <w:sz w:val="24"/>
          <w:szCs w:val="22"/>
        </w:rPr>
        <w:t xml:space="preserve">El objetivo de este curso es ofrecer a los alumnos conocimientos y habilidades prácticas, introduciéndolos en el uso de </w:t>
      </w:r>
      <w:proofErr w:type="spellStart"/>
      <w:r w:rsidRPr="00B101CF">
        <w:rPr>
          <w:rFonts w:ascii="Calibri" w:hAnsi="Calibri" w:cs="Calibri"/>
          <w:sz w:val="24"/>
          <w:szCs w:val="22"/>
        </w:rPr>
        <w:t>Power</w:t>
      </w:r>
      <w:proofErr w:type="spellEnd"/>
      <w:r w:rsidRPr="00B101CF">
        <w:rPr>
          <w:rFonts w:ascii="Calibri" w:hAnsi="Calibri" w:cs="Calibri"/>
          <w:sz w:val="24"/>
          <w:szCs w:val="22"/>
        </w:rPr>
        <w:t xml:space="preserve"> Bi a nivel de usuario para realizar análisis de grandes volúmenes de datos extrayendo tendencias de las que obtener conclusiones útiles y valiosas para empresas y profesionales, incluyendo el punto de vista de la gestión empresarial y la creación de cuadros de mandos diversos en función de las necesidades del usuario. </w:t>
      </w:r>
    </w:p>
    <w:p w:rsidR="00EE2D0D" w:rsidRPr="00EE2D0D" w:rsidRDefault="00EE2D0D" w:rsidP="00EE2D0D">
      <w:pPr>
        <w:spacing w:before="100" w:beforeAutospacing="1" w:after="100" w:afterAutospacing="1"/>
        <w:rPr>
          <w:rFonts w:ascii="Calibri" w:hAnsi="Calibri" w:cs="Calibri"/>
          <w:sz w:val="24"/>
          <w:szCs w:val="22"/>
        </w:rPr>
      </w:pPr>
      <w:r w:rsidRPr="00EE2D0D">
        <w:rPr>
          <w:rFonts w:ascii="Calibri" w:hAnsi="Calibri" w:cs="Calibri"/>
          <w:sz w:val="24"/>
          <w:szCs w:val="22"/>
        </w:rPr>
        <w:t xml:space="preserve">La capacidad de analizar datos y generar informes es crucial en cualquier entorno profesional. Power BI es una herramienta líder en visualización de datos y, al integrarla con funcionalidades de Inteligencia Artificial (IA), los profesionales pueden aprovechar </w:t>
      </w:r>
      <w:proofErr w:type="spellStart"/>
      <w:r w:rsidRPr="00EE2D0D">
        <w:rPr>
          <w:rFonts w:ascii="Calibri" w:hAnsi="Calibri" w:cs="Calibri"/>
          <w:sz w:val="24"/>
          <w:szCs w:val="22"/>
        </w:rPr>
        <w:t>insights</w:t>
      </w:r>
      <w:proofErr w:type="spellEnd"/>
      <w:r w:rsidRPr="00EE2D0D">
        <w:rPr>
          <w:rFonts w:ascii="Calibri" w:hAnsi="Calibri" w:cs="Calibri"/>
          <w:sz w:val="24"/>
          <w:szCs w:val="22"/>
        </w:rPr>
        <w:t xml:space="preserve"> avanzados y automatizar procesos. Este curso está diseñado para aquellos que desean iniciarse en Power BI y descubrir cómo la IA puede potenciar sus análisis de datos y mejorar su eficiencia.</w:t>
      </w:r>
    </w:p>
    <w:p w:rsidR="00D35C94" w:rsidRPr="00B101CF" w:rsidRDefault="00D35C94" w:rsidP="00D35C94">
      <w:pPr>
        <w:ind w:right="-1"/>
        <w:jc w:val="both"/>
        <w:rPr>
          <w:rFonts w:ascii="Calibri" w:hAnsi="Calibri" w:cs="Calibri"/>
          <w:i/>
          <w:sz w:val="24"/>
          <w:szCs w:val="22"/>
        </w:rPr>
      </w:pPr>
      <w:r w:rsidRPr="00B101CF">
        <w:rPr>
          <w:rFonts w:ascii="Calibri" w:hAnsi="Calibri" w:cs="Calibri"/>
          <w:i/>
          <w:sz w:val="24"/>
          <w:szCs w:val="22"/>
        </w:rPr>
        <w:t xml:space="preserve">NOTA. Los participantes en el curso deben poseer, al </w:t>
      </w:r>
      <w:r w:rsidR="00EE2D0D">
        <w:rPr>
          <w:rFonts w:ascii="Calibri" w:hAnsi="Calibri" w:cs="Calibri"/>
          <w:i/>
          <w:sz w:val="24"/>
          <w:szCs w:val="22"/>
        </w:rPr>
        <w:t>menos, conocimientos básicos de</w:t>
      </w:r>
      <w:r w:rsidRPr="00B101CF">
        <w:rPr>
          <w:rFonts w:ascii="Calibri" w:hAnsi="Calibri" w:cs="Calibri"/>
          <w:i/>
          <w:sz w:val="24"/>
          <w:szCs w:val="22"/>
        </w:rPr>
        <w:t xml:space="preserve"> Excel, así como conocimientos sobre el trabajo con los distintos tipos de referencias a las celdas.</w:t>
      </w:r>
    </w:p>
    <w:p w:rsidR="00D35C94" w:rsidRDefault="00D35C94" w:rsidP="00D35C94">
      <w:pPr>
        <w:pStyle w:val="Textoindependiente"/>
        <w:spacing w:before="11"/>
        <w:jc w:val="both"/>
        <w:rPr>
          <w:rFonts w:ascii="Calibri" w:hAnsi="Calibri" w:cs="Tahoma"/>
          <w:b/>
          <w:bCs/>
          <w:color w:val="1F497D"/>
          <w:sz w:val="24"/>
          <w:u w:val="single"/>
        </w:rPr>
      </w:pPr>
      <w:r>
        <w:rPr>
          <w:rFonts w:ascii="Calibri" w:hAnsi="Calibri" w:cs="Calibri"/>
          <w:sz w:val="22"/>
          <w:szCs w:val="22"/>
        </w:rPr>
        <w:t xml:space="preserve"> </w:t>
      </w:r>
    </w:p>
    <w:p w:rsidR="005C3F74" w:rsidRPr="00F722C4" w:rsidRDefault="005C3F74" w:rsidP="005C3F74">
      <w:pPr>
        <w:tabs>
          <w:tab w:val="left" w:pos="10348"/>
          <w:tab w:val="left" w:pos="10490"/>
        </w:tabs>
        <w:spacing w:after="120"/>
        <w:ind w:right="1430"/>
        <w:rPr>
          <w:rFonts w:asciiTheme="minorHAnsi" w:hAnsiTheme="minorHAnsi" w:cstheme="minorHAnsi"/>
          <w:b/>
          <w:bCs/>
          <w:color w:val="1F497D"/>
          <w:sz w:val="28"/>
          <w:szCs w:val="28"/>
          <w:u w:val="single"/>
        </w:rPr>
      </w:pPr>
      <w:r w:rsidRPr="00F722C4">
        <w:rPr>
          <w:rFonts w:asciiTheme="minorHAnsi" w:hAnsiTheme="minorHAnsi" w:cstheme="minorHAnsi"/>
          <w:b/>
          <w:bCs/>
          <w:color w:val="1F497D"/>
          <w:sz w:val="28"/>
          <w:szCs w:val="28"/>
          <w:u w:val="single"/>
        </w:rPr>
        <w:t>Duración</w:t>
      </w:r>
    </w:p>
    <w:p w:rsidR="005C3F74" w:rsidRPr="00667BD1" w:rsidRDefault="005C3F74" w:rsidP="005C3F74">
      <w:pPr>
        <w:jc w:val="both"/>
        <w:rPr>
          <w:rFonts w:asciiTheme="minorHAnsi" w:hAnsiTheme="minorHAnsi" w:cstheme="minorHAnsi"/>
          <w:b/>
          <w:sz w:val="24"/>
        </w:rPr>
      </w:pPr>
      <w:r w:rsidRPr="00F722C4">
        <w:rPr>
          <w:rFonts w:asciiTheme="minorHAnsi" w:hAnsiTheme="minorHAnsi" w:cstheme="minorHAnsi"/>
          <w:sz w:val="24"/>
        </w:rPr>
        <w:t xml:space="preserve">20 horas lectivas totales. Distribuidas en </w:t>
      </w:r>
      <w:r w:rsidR="00293187">
        <w:rPr>
          <w:rFonts w:asciiTheme="minorHAnsi" w:hAnsiTheme="minorHAnsi" w:cstheme="minorHAnsi"/>
          <w:sz w:val="24"/>
        </w:rPr>
        <w:t>1 mes de acceso a la plataforma mediante usuario y contraseña. Curso disponible a partir del día 20 de febrero.</w:t>
      </w:r>
      <w:r w:rsidRPr="00667BD1">
        <w:rPr>
          <w:rFonts w:asciiTheme="minorHAnsi" w:hAnsiTheme="minorHAnsi" w:cstheme="minorHAnsi"/>
          <w:b/>
          <w:sz w:val="24"/>
        </w:rPr>
        <w:t xml:space="preserve"> </w:t>
      </w:r>
    </w:p>
    <w:p w:rsidR="005C3F74" w:rsidRPr="00F722C4" w:rsidRDefault="005C3F74" w:rsidP="005C3F74">
      <w:pPr>
        <w:jc w:val="both"/>
        <w:rPr>
          <w:rFonts w:asciiTheme="minorHAnsi" w:hAnsiTheme="minorHAnsi" w:cstheme="minorHAnsi"/>
          <w:sz w:val="24"/>
        </w:rPr>
      </w:pPr>
    </w:p>
    <w:p w:rsidR="005C3F74" w:rsidRPr="00F722C4" w:rsidRDefault="005C3F74" w:rsidP="005C3F74">
      <w:pPr>
        <w:tabs>
          <w:tab w:val="left" w:pos="10348"/>
          <w:tab w:val="left" w:pos="10490"/>
        </w:tabs>
        <w:spacing w:after="120"/>
        <w:ind w:right="1430"/>
        <w:rPr>
          <w:rFonts w:asciiTheme="minorHAnsi" w:hAnsiTheme="minorHAnsi" w:cstheme="minorHAnsi"/>
          <w:b/>
          <w:bCs/>
          <w:color w:val="1F497D"/>
          <w:sz w:val="28"/>
          <w:szCs w:val="28"/>
          <w:u w:val="single"/>
        </w:rPr>
      </w:pPr>
      <w:r w:rsidRPr="00F722C4">
        <w:rPr>
          <w:rFonts w:asciiTheme="minorHAnsi" w:hAnsiTheme="minorHAnsi" w:cstheme="minorHAnsi"/>
          <w:b/>
          <w:bCs/>
          <w:color w:val="1F497D"/>
          <w:sz w:val="28"/>
          <w:szCs w:val="28"/>
          <w:u w:val="single"/>
        </w:rPr>
        <w:t>Modalidad</w:t>
      </w:r>
    </w:p>
    <w:p w:rsidR="005C3F74" w:rsidRPr="00F722C4" w:rsidRDefault="005C3F74" w:rsidP="005C3F74">
      <w:pPr>
        <w:jc w:val="both"/>
        <w:rPr>
          <w:rFonts w:asciiTheme="minorHAnsi" w:hAnsiTheme="minorHAnsi" w:cstheme="minorHAnsi"/>
          <w:sz w:val="24"/>
        </w:rPr>
      </w:pPr>
      <w:r w:rsidRPr="00F722C4">
        <w:rPr>
          <w:rFonts w:asciiTheme="minorHAnsi" w:hAnsiTheme="minorHAnsi" w:cstheme="minorHAnsi"/>
          <w:sz w:val="24"/>
        </w:rPr>
        <w:t xml:space="preserve">Curso en formato </w:t>
      </w:r>
      <w:r w:rsidR="00293187">
        <w:rPr>
          <w:rFonts w:asciiTheme="minorHAnsi" w:hAnsiTheme="minorHAnsi" w:cstheme="minorHAnsi"/>
          <w:b/>
          <w:sz w:val="24"/>
        </w:rPr>
        <w:t xml:space="preserve">online. </w:t>
      </w:r>
    </w:p>
    <w:p w:rsidR="005C3F74" w:rsidRPr="00F722C4" w:rsidRDefault="005C3F74" w:rsidP="005C3F74">
      <w:pPr>
        <w:tabs>
          <w:tab w:val="left" w:pos="10348"/>
          <w:tab w:val="left" w:pos="10490"/>
        </w:tabs>
        <w:spacing w:after="120"/>
        <w:ind w:right="1430"/>
        <w:rPr>
          <w:rFonts w:asciiTheme="minorHAnsi" w:hAnsiTheme="minorHAnsi" w:cstheme="minorHAnsi"/>
          <w:b/>
          <w:bCs/>
          <w:color w:val="1F497D"/>
          <w:sz w:val="24"/>
          <w:u w:val="single"/>
        </w:rPr>
      </w:pPr>
    </w:p>
    <w:p w:rsidR="005C3F74" w:rsidRPr="00F722C4" w:rsidRDefault="005C3F74" w:rsidP="005C3F74">
      <w:pPr>
        <w:tabs>
          <w:tab w:val="left" w:pos="10348"/>
          <w:tab w:val="left" w:pos="10490"/>
        </w:tabs>
        <w:spacing w:after="120"/>
        <w:ind w:right="1430"/>
        <w:rPr>
          <w:rFonts w:asciiTheme="minorHAnsi" w:hAnsiTheme="minorHAnsi" w:cstheme="minorHAnsi"/>
          <w:b/>
          <w:bCs/>
          <w:color w:val="1F497D"/>
          <w:sz w:val="28"/>
          <w:szCs w:val="28"/>
          <w:u w:val="single"/>
        </w:rPr>
      </w:pPr>
      <w:r w:rsidRPr="00F722C4">
        <w:rPr>
          <w:rFonts w:asciiTheme="minorHAnsi" w:hAnsiTheme="minorHAnsi" w:cstheme="minorHAnsi"/>
          <w:b/>
          <w:bCs/>
          <w:color w:val="1F497D"/>
          <w:sz w:val="28"/>
          <w:szCs w:val="28"/>
          <w:u w:val="single"/>
        </w:rPr>
        <w:t>Docente</w:t>
      </w:r>
    </w:p>
    <w:p w:rsidR="005C3F74" w:rsidRPr="00F722C4" w:rsidRDefault="005C3F74" w:rsidP="005C3F74">
      <w:pPr>
        <w:adjustRightInd w:val="0"/>
        <w:rPr>
          <w:rFonts w:asciiTheme="minorHAnsi" w:hAnsiTheme="minorHAnsi" w:cstheme="minorHAnsi"/>
          <w:sz w:val="24"/>
          <w:lang w:eastAsia="en-US"/>
        </w:rPr>
      </w:pPr>
      <w:r w:rsidRPr="005C3F74">
        <w:rPr>
          <w:rFonts w:asciiTheme="minorHAnsi" w:hAnsiTheme="minorHAnsi" w:cstheme="minorHAnsi"/>
          <w:b/>
          <w:sz w:val="24"/>
        </w:rPr>
        <w:t xml:space="preserve">Mª Belén </w:t>
      </w:r>
      <w:proofErr w:type="spellStart"/>
      <w:r w:rsidRPr="005C3F74">
        <w:rPr>
          <w:rFonts w:asciiTheme="minorHAnsi" w:hAnsiTheme="minorHAnsi" w:cstheme="minorHAnsi"/>
          <w:b/>
          <w:sz w:val="24"/>
        </w:rPr>
        <w:t>Serveró</w:t>
      </w:r>
      <w:proofErr w:type="spellEnd"/>
      <w:r w:rsidRPr="005C3F74">
        <w:rPr>
          <w:rFonts w:asciiTheme="minorHAnsi" w:hAnsiTheme="minorHAnsi" w:cstheme="minorHAnsi"/>
          <w:b/>
          <w:sz w:val="24"/>
        </w:rPr>
        <w:t xml:space="preserve"> </w:t>
      </w:r>
      <w:proofErr w:type="spellStart"/>
      <w:r w:rsidRPr="005C3F74">
        <w:rPr>
          <w:rFonts w:asciiTheme="minorHAnsi" w:hAnsiTheme="minorHAnsi" w:cstheme="minorHAnsi"/>
          <w:b/>
          <w:sz w:val="24"/>
        </w:rPr>
        <w:t>Bonastre</w:t>
      </w:r>
      <w:proofErr w:type="spellEnd"/>
      <w:r w:rsidRPr="005C3F74">
        <w:rPr>
          <w:rFonts w:asciiTheme="minorHAnsi" w:hAnsiTheme="minorHAnsi" w:cstheme="minorHAnsi"/>
          <w:b/>
          <w:sz w:val="24"/>
        </w:rPr>
        <w:t xml:space="preserve">. </w:t>
      </w:r>
      <w:r>
        <w:rPr>
          <w:rFonts w:asciiTheme="minorHAnsi" w:hAnsiTheme="minorHAnsi" w:cstheme="minorHAnsi"/>
          <w:sz w:val="24"/>
        </w:rPr>
        <w:t>Ingeniera Informática. Con amplia experiencia en el campo del análisis</w:t>
      </w:r>
      <w:r w:rsidR="00667BD1">
        <w:rPr>
          <w:rFonts w:asciiTheme="minorHAnsi" w:hAnsiTheme="minorHAnsi" w:cstheme="minorHAnsi"/>
          <w:sz w:val="24"/>
        </w:rPr>
        <w:t>, la Inteligencia Artificial</w:t>
      </w:r>
      <w:r>
        <w:rPr>
          <w:rFonts w:asciiTheme="minorHAnsi" w:hAnsiTheme="minorHAnsi" w:cstheme="minorHAnsi"/>
          <w:sz w:val="24"/>
        </w:rPr>
        <w:t xml:space="preserve"> y formadora de </w:t>
      </w:r>
      <w:proofErr w:type="spellStart"/>
      <w:r>
        <w:rPr>
          <w:rFonts w:asciiTheme="minorHAnsi" w:hAnsiTheme="minorHAnsi" w:cstheme="minorHAnsi"/>
          <w:sz w:val="24"/>
        </w:rPr>
        <w:t>Intelec</w:t>
      </w:r>
      <w:proofErr w:type="spellEnd"/>
      <w:r>
        <w:rPr>
          <w:rFonts w:asciiTheme="minorHAnsi" w:hAnsiTheme="minorHAnsi" w:cstheme="minorHAnsi"/>
          <w:sz w:val="24"/>
        </w:rPr>
        <w:t xml:space="preserve"> desde el año 2003.</w:t>
      </w:r>
    </w:p>
    <w:p w:rsidR="005C3F74" w:rsidRPr="00F722C4" w:rsidRDefault="005C3F74" w:rsidP="005C3F74">
      <w:pPr>
        <w:tabs>
          <w:tab w:val="left" w:pos="10348"/>
          <w:tab w:val="left" w:pos="10490"/>
        </w:tabs>
        <w:ind w:right="1430"/>
        <w:rPr>
          <w:rFonts w:asciiTheme="minorHAnsi" w:hAnsiTheme="minorHAnsi" w:cstheme="minorHAnsi"/>
          <w:b/>
          <w:bCs/>
          <w:color w:val="1F497D"/>
          <w:sz w:val="24"/>
          <w:u w:val="single"/>
        </w:rPr>
      </w:pPr>
    </w:p>
    <w:p w:rsidR="00EE2D0D" w:rsidRDefault="00EE2D0D" w:rsidP="005C3F74">
      <w:pPr>
        <w:tabs>
          <w:tab w:val="left" w:pos="10348"/>
          <w:tab w:val="left" w:pos="10490"/>
        </w:tabs>
        <w:ind w:right="1430"/>
        <w:rPr>
          <w:rFonts w:asciiTheme="minorHAnsi" w:hAnsiTheme="minorHAnsi" w:cstheme="minorHAnsi"/>
          <w:b/>
          <w:bCs/>
          <w:color w:val="1F497D"/>
          <w:sz w:val="28"/>
          <w:u w:val="single"/>
        </w:rPr>
      </w:pPr>
    </w:p>
    <w:p w:rsidR="00EE2D0D" w:rsidRDefault="00EE2D0D" w:rsidP="005C3F74">
      <w:pPr>
        <w:tabs>
          <w:tab w:val="left" w:pos="10348"/>
          <w:tab w:val="left" w:pos="10490"/>
        </w:tabs>
        <w:ind w:right="1430"/>
        <w:rPr>
          <w:rFonts w:asciiTheme="minorHAnsi" w:hAnsiTheme="minorHAnsi" w:cstheme="minorHAnsi"/>
          <w:b/>
          <w:bCs/>
          <w:color w:val="1F497D"/>
          <w:sz w:val="28"/>
          <w:u w:val="single"/>
        </w:rPr>
      </w:pPr>
    </w:p>
    <w:p w:rsidR="00EE2D0D" w:rsidRDefault="00EE2D0D" w:rsidP="005C3F74">
      <w:pPr>
        <w:tabs>
          <w:tab w:val="left" w:pos="10348"/>
          <w:tab w:val="left" w:pos="10490"/>
        </w:tabs>
        <w:ind w:right="1430"/>
        <w:rPr>
          <w:rFonts w:asciiTheme="minorHAnsi" w:hAnsiTheme="minorHAnsi" w:cstheme="minorHAnsi"/>
          <w:b/>
          <w:bCs/>
          <w:color w:val="1F497D"/>
          <w:sz w:val="28"/>
          <w:u w:val="single"/>
        </w:rPr>
      </w:pPr>
    </w:p>
    <w:p w:rsidR="00EE2D0D" w:rsidRDefault="00EE2D0D" w:rsidP="005C3F74">
      <w:pPr>
        <w:tabs>
          <w:tab w:val="left" w:pos="10348"/>
          <w:tab w:val="left" w:pos="10490"/>
        </w:tabs>
        <w:ind w:right="1430"/>
        <w:rPr>
          <w:rFonts w:asciiTheme="minorHAnsi" w:hAnsiTheme="minorHAnsi" w:cstheme="minorHAnsi"/>
          <w:b/>
          <w:bCs/>
          <w:color w:val="1F497D"/>
          <w:sz w:val="28"/>
          <w:u w:val="single"/>
        </w:rPr>
      </w:pPr>
    </w:p>
    <w:p w:rsidR="00EE2D0D" w:rsidRDefault="00EE2D0D" w:rsidP="005C3F74">
      <w:pPr>
        <w:tabs>
          <w:tab w:val="left" w:pos="10348"/>
          <w:tab w:val="left" w:pos="10490"/>
        </w:tabs>
        <w:ind w:right="1430"/>
        <w:rPr>
          <w:rFonts w:asciiTheme="minorHAnsi" w:hAnsiTheme="minorHAnsi" w:cstheme="minorHAnsi"/>
          <w:b/>
          <w:bCs/>
          <w:color w:val="1F497D"/>
          <w:sz w:val="28"/>
          <w:u w:val="single"/>
        </w:rPr>
      </w:pPr>
    </w:p>
    <w:p w:rsidR="00293187" w:rsidRDefault="00293187">
      <w:pPr>
        <w:rPr>
          <w:rFonts w:asciiTheme="minorHAnsi" w:hAnsiTheme="minorHAnsi" w:cstheme="minorHAnsi"/>
          <w:b/>
          <w:bCs/>
          <w:color w:val="1F497D"/>
          <w:sz w:val="28"/>
          <w:u w:val="single"/>
        </w:rPr>
      </w:pPr>
      <w:r>
        <w:rPr>
          <w:rFonts w:asciiTheme="minorHAnsi" w:hAnsiTheme="minorHAnsi" w:cstheme="minorHAnsi"/>
          <w:b/>
          <w:bCs/>
          <w:color w:val="1F497D"/>
          <w:sz w:val="28"/>
          <w:u w:val="single"/>
        </w:rPr>
        <w:br w:type="page"/>
      </w:r>
    </w:p>
    <w:p w:rsidR="005C3F74" w:rsidRPr="00F722C4" w:rsidRDefault="005C3F74" w:rsidP="005C3F74">
      <w:pPr>
        <w:tabs>
          <w:tab w:val="left" w:pos="10348"/>
          <w:tab w:val="left" w:pos="10490"/>
        </w:tabs>
        <w:ind w:right="1430"/>
        <w:rPr>
          <w:rFonts w:asciiTheme="minorHAnsi" w:hAnsiTheme="minorHAnsi" w:cstheme="minorHAnsi"/>
          <w:b/>
          <w:bCs/>
          <w:color w:val="1F497D"/>
          <w:sz w:val="28"/>
          <w:u w:val="single"/>
        </w:rPr>
      </w:pPr>
      <w:r w:rsidRPr="00F722C4">
        <w:rPr>
          <w:rFonts w:asciiTheme="minorHAnsi" w:hAnsiTheme="minorHAnsi" w:cstheme="minorHAnsi"/>
          <w:b/>
          <w:bCs/>
          <w:color w:val="1F497D"/>
          <w:sz w:val="28"/>
          <w:u w:val="single"/>
        </w:rPr>
        <w:lastRenderedPageBreak/>
        <w:t>Notas:</w:t>
      </w:r>
    </w:p>
    <w:p w:rsidR="005C3F74" w:rsidRPr="005C3F74" w:rsidRDefault="005C3F74" w:rsidP="005C3F74">
      <w:pPr>
        <w:pStyle w:val="Prrafodelista"/>
        <w:numPr>
          <w:ilvl w:val="0"/>
          <w:numId w:val="1"/>
        </w:numPr>
        <w:rPr>
          <w:sz w:val="24"/>
        </w:rPr>
      </w:pPr>
      <w:r w:rsidRPr="005C3F74">
        <w:rPr>
          <w:i/>
          <w:sz w:val="24"/>
        </w:rPr>
        <w:t>El curso se desarrollará de modo eminentemente práctico</w:t>
      </w:r>
      <w:r w:rsidRPr="005C3F74">
        <w:rPr>
          <w:sz w:val="24"/>
        </w:rPr>
        <w:t>, basado en prácticas y ejemplos, guiados paso a paso. Durante el curso, los alumnos realizarán ejercicios para adquirir la competencia necesaria.</w:t>
      </w:r>
    </w:p>
    <w:p w:rsidR="005C3F74" w:rsidRPr="005C3F74" w:rsidRDefault="005C3F74" w:rsidP="005C3F74">
      <w:pPr>
        <w:pStyle w:val="Prrafodelista"/>
        <w:numPr>
          <w:ilvl w:val="0"/>
          <w:numId w:val="1"/>
        </w:numPr>
        <w:autoSpaceDE w:val="0"/>
        <w:autoSpaceDN w:val="0"/>
        <w:ind w:right="293"/>
        <w:rPr>
          <w:sz w:val="24"/>
        </w:rPr>
      </w:pPr>
      <w:r w:rsidRPr="005C3F74">
        <w:rPr>
          <w:sz w:val="24"/>
        </w:rPr>
        <w:t>Se hará entrega a los alumnos de</w:t>
      </w:r>
      <w:r w:rsidR="00667BD1">
        <w:rPr>
          <w:sz w:val="24"/>
        </w:rPr>
        <w:t xml:space="preserve"> la grabación de las clases,</w:t>
      </w:r>
      <w:r w:rsidRPr="005C3F74">
        <w:rPr>
          <w:sz w:val="24"/>
        </w:rPr>
        <w:t xml:space="preserve"> material didáctico para el seguimiento de clase y archivos con prácticas.</w:t>
      </w:r>
    </w:p>
    <w:p w:rsidR="005C3F74" w:rsidRPr="005C3F74" w:rsidRDefault="005C3F74" w:rsidP="005C3F74">
      <w:pPr>
        <w:pStyle w:val="Prrafodelista"/>
        <w:numPr>
          <w:ilvl w:val="0"/>
          <w:numId w:val="1"/>
        </w:numPr>
        <w:rPr>
          <w:iCs/>
          <w:sz w:val="24"/>
        </w:rPr>
      </w:pPr>
      <w:r w:rsidRPr="005C3F74">
        <w:rPr>
          <w:iCs/>
          <w:sz w:val="24"/>
        </w:rPr>
        <w:t xml:space="preserve">Los alumnos podrán mantener comunicación con el profesor durante el curso y tras la celebración del curso, libremente, hasta </w:t>
      </w:r>
      <w:r w:rsidR="00667BD1">
        <w:rPr>
          <w:iCs/>
          <w:sz w:val="24"/>
        </w:rPr>
        <w:t>1</w:t>
      </w:r>
      <w:r w:rsidRPr="005C3F74">
        <w:rPr>
          <w:iCs/>
          <w:sz w:val="24"/>
        </w:rPr>
        <w:t xml:space="preserve"> mese</w:t>
      </w:r>
      <w:r w:rsidR="00667BD1">
        <w:rPr>
          <w:iCs/>
          <w:sz w:val="24"/>
        </w:rPr>
        <w:t xml:space="preserve"> posterior</w:t>
      </w:r>
      <w:r w:rsidRPr="005C3F74">
        <w:rPr>
          <w:iCs/>
          <w:sz w:val="24"/>
        </w:rPr>
        <w:t xml:space="preserve"> a la finalización del curso para la resolución de dudas sobre la materia cursada.</w:t>
      </w:r>
    </w:p>
    <w:p w:rsidR="005C3F74" w:rsidRPr="00F722C4" w:rsidRDefault="005C3F74" w:rsidP="005C3F74">
      <w:pPr>
        <w:spacing w:after="200" w:line="276" w:lineRule="auto"/>
        <w:ind w:left="360"/>
        <w:contextualSpacing/>
        <w:rPr>
          <w:rFonts w:asciiTheme="minorHAnsi" w:eastAsia="Verdana" w:hAnsiTheme="minorHAnsi" w:cstheme="minorHAnsi"/>
          <w:iCs/>
          <w:sz w:val="24"/>
        </w:rPr>
      </w:pPr>
    </w:p>
    <w:p w:rsidR="00B101CF" w:rsidRPr="005C3F74" w:rsidRDefault="00B101CF" w:rsidP="005C3F74">
      <w:pPr>
        <w:rPr>
          <w:rFonts w:asciiTheme="minorHAnsi" w:eastAsia="Verdana" w:hAnsiTheme="minorHAnsi" w:cstheme="minorHAnsi"/>
          <w:iCs/>
          <w:sz w:val="24"/>
        </w:rPr>
      </w:pPr>
    </w:p>
    <w:p w:rsidR="00D35C94" w:rsidRPr="005C3F74" w:rsidRDefault="00D35C94" w:rsidP="005C3F74">
      <w:pPr>
        <w:tabs>
          <w:tab w:val="left" w:pos="10348"/>
          <w:tab w:val="left" w:pos="10490"/>
        </w:tabs>
        <w:spacing w:after="120"/>
        <w:ind w:right="1430"/>
        <w:rPr>
          <w:rFonts w:ascii="Calibri" w:hAnsi="Calibri" w:cs="Tahoma"/>
          <w:b/>
          <w:bCs/>
          <w:color w:val="1F497D"/>
          <w:sz w:val="32"/>
          <w:u w:val="single"/>
        </w:rPr>
      </w:pPr>
      <w:r w:rsidRPr="005C3F74">
        <w:rPr>
          <w:rFonts w:ascii="Calibri" w:hAnsi="Calibri" w:cs="Tahoma"/>
          <w:b/>
          <w:bCs/>
          <w:color w:val="1F497D"/>
          <w:sz w:val="32"/>
          <w:u w:val="single"/>
        </w:rPr>
        <w:t xml:space="preserve">PROGRAMA DEL CURSO </w:t>
      </w:r>
    </w:p>
    <w:p w:rsidR="00EE2D0D" w:rsidRPr="00EE2D0D" w:rsidRDefault="00EE2D0D" w:rsidP="00EE2D0D">
      <w:pPr>
        <w:spacing w:before="100" w:beforeAutospacing="1" w:after="100" w:afterAutospacing="1"/>
        <w:outlineLvl w:val="2"/>
        <w:rPr>
          <w:rFonts w:asciiTheme="minorHAnsi" w:hAnsiTheme="minorHAnsi" w:cstheme="minorHAnsi"/>
          <w:b/>
          <w:bCs/>
          <w:sz w:val="28"/>
          <w:szCs w:val="27"/>
          <w:lang w:val="es-ES_tradnl" w:eastAsia="es-ES_tradnl"/>
        </w:rPr>
      </w:pPr>
      <w:r w:rsidRPr="00EE2D0D">
        <w:rPr>
          <w:rFonts w:asciiTheme="minorHAnsi" w:hAnsiTheme="minorHAnsi" w:cstheme="minorHAnsi"/>
          <w:b/>
          <w:bCs/>
          <w:sz w:val="28"/>
          <w:szCs w:val="27"/>
          <w:lang w:val="es-ES_tradnl" w:eastAsia="es-ES_tradnl"/>
        </w:rPr>
        <w:t>Temario:</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1: Introducción a Power BI </w:t>
      </w:r>
    </w:p>
    <w:p w:rsidR="00EE2D0D" w:rsidRPr="00EE2D0D" w:rsidRDefault="00EE2D0D" w:rsidP="00EE2D0D">
      <w:pPr>
        <w:numPr>
          <w:ilvl w:val="0"/>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Descarga e instalación de Power BI Desktop:</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Cómo instalar y configurar Power BI Desktop.</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Descargar, instalar y configurar la herramienta en el equipo del participante.</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guía para la instalación.</w:t>
      </w:r>
    </w:p>
    <w:p w:rsidR="00EE2D0D" w:rsidRPr="00EE2D0D" w:rsidRDefault="00EE2D0D" w:rsidP="00EE2D0D">
      <w:pPr>
        <w:numPr>
          <w:ilvl w:val="0"/>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El entorno de trabajo:</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Exploración de la interfaz y simbología empleada.</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Identificar y describir las principales áreas del entorno de Power BI.</w:t>
      </w:r>
    </w:p>
    <w:p w:rsidR="00EE2D0D" w:rsidRPr="00EE2D0D" w:rsidRDefault="00EE2D0D" w:rsidP="00EE2D0D">
      <w:pPr>
        <w:numPr>
          <w:ilvl w:val="0"/>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Primeros pasos en Power BI:</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Crear un archivo de Power BI y guardar cambios.</w:t>
      </w:r>
    </w:p>
    <w:p w:rsidR="00EE2D0D" w:rsidRPr="00EE2D0D" w:rsidRDefault="00EE2D0D" w:rsidP="00EE2D0D">
      <w:pPr>
        <w:numPr>
          <w:ilvl w:val="1"/>
          <w:numId w:val="4"/>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Crear un archivo y explorar la interfaz mediante un caso práctico.</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2: Manejo de Power BI para Business </w:t>
      </w:r>
      <w:proofErr w:type="spellStart"/>
      <w:r w:rsidRPr="00EE2D0D">
        <w:rPr>
          <w:rFonts w:asciiTheme="minorHAnsi" w:hAnsiTheme="minorHAnsi" w:cstheme="minorHAnsi"/>
          <w:b/>
          <w:bCs/>
          <w:sz w:val="28"/>
          <w:lang w:val="es-ES_tradnl" w:eastAsia="es-ES_tradnl"/>
        </w:rPr>
        <w:t>Intelligence</w:t>
      </w:r>
      <w:proofErr w:type="spellEnd"/>
      <w:r w:rsidRPr="00EE2D0D">
        <w:rPr>
          <w:rFonts w:asciiTheme="minorHAnsi" w:hAnsiTheme="minorHAnsi" w:cstheme="minorHAnsi"/>
          <w:b/>
          <w:bCs/>
          <w:sz w:val="28"/>
          <w:lang w:val="es-ES_tradnl" w:eastAsia="es-ES_tradnl"/>
        </w:rPr>
        <w:t xml:space="preserve"> </w:t>
      </w:r>
    </w:p>
    <w:p w:rsidR="00EE2D0D" w:rsidRPr="00EE2D0D" w:rsidRDefault="00EE2D0D" w:rsidP="00EE2D0D">
      <w:pPr>
        <w:numPr>
          <w:ilvl w:val="0"/>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Obtener datos de diversas fuentes: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Fuentes como Excel, Access, CSV, Web y bases de datos SQL.</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Conectar Power BI a un archivo Excel y explorar los datos importados.</w:t>
      </w:r>
    </w:p>
    <w:p w:rsid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de ventas y clientes para prácticas.</w:t>
      </w:r>
    </w:p>
    <w:p w:rsidR="00652D0D" w:rsidRDefault="00652D0D">
      <w:pPr>
        <w:rPr>
          <w:rFonts w:asciiTheme="minorHAnsi" w:hAnsiTheme="minorHAnsi" w:cstheme="minorHAnsi"/>
          <w:b/>
          <w:bCs/>
          <w:sz w:val="28"/>
          <w:lang w:val="es-ES_tradnl" w:eastAsia="es-ES_tradnl"/>
        </w:rPr>
      </w:pPr>
      <w:r>
        <w:rPr>
          <w:rFonts w:asciiTheme="minorHAnsi" w:hAnsiTheme="minorHAnsi" w:cstheme="minorHAnsi"/>
          <w:b/>
          <w:bCs/>
          <w:sz w:val="28"/>
          <w:lang w:val="es-ES_tradnl" w:eastAsia="es-ES_tradnl"/>
        </w:rPr>
        <w:br w:type="page"/>
      </w:r>
    </w:p>
    <w:p w:rsidR="00652D0D" w:rsidRPr="00EE2D0D" w:rsidRDefault="00652D0D" w:rsidP="00652D0D">
      <w:pPr>
        <w:spacing w:before="100" w:beforeAutospacing="1" w:after="100" w:afterAutospacing="1"/>
        <w:ind w:left="1440"/>
        <w:rPr>
          <w:rFonts w:asciiTheme="minorHAnsi" w:hAnsiTheme="minorHAnsi" w:cstheme="minorHAnsi"/>
          <w:sz w:val="28"/>
          <w:lang w:val="es-ES_tradnl" w:eastAsia="es-ES_tradnl"/>
        </w:rPr>
      </w:pPr>
    </w:p>
    <w:p w:rsidR="00EE2D0D" w:rsidRPr="00EE2D0D" w:rsidRDefault="00EE2D0D" w:rsidP="00EE2D0D">
      <w:pPr>
        <w:numPr>
          <w:ilvl w:val="0"/>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Preparación y limpieza de datos: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Cómo limpiar y formatear datos en Power BI.</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Cambiar configuración regional para archivos importados.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Limpiar un archivo con datos inconsistentes y duplicados.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con registros duplicados y fechas en formato incorrecto.</w:t>
      </w:r>
    </w:p>
    <w:p w:rsidR="00EE2D0D" w:rsidRPr="00EE2D0D" w:rsidRDefault="00EE2D0D" w:rsidP="00EE2D0D">
      <w:pPr>
        <w:numPr>
          <w:ilvl w:val="0"/>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Visualización inicial de datos: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Cómo realizar vistas previas de los datos importados.</w:t>
      </w:r>
    </w:p>
    <w:p w:rsidR="00EE2D0D" w:rsidRPr="00EE2D0D" w:rsidRDefault="00EE2D0D" w:rsidP="00EE2D0D">
      <w:pPr>
        <w:numPr>
          <w:ilvl w:val="1"/>
          <w:numId w:val="5"/>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Crear una tabla resumen con datos básicos.</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3: Gráficos y visualizaciones en Power BI </w:t>
      </w:r>
    </w:p>
    <w:p w:rsidR="00EE2D0D" w:rsidRPr="00EE2D0D" w:rsidRDefault="00EE2D0D" w:rsidP="00EE2D0D">
      <w:pPr>
        <w:numPr>
          <w:ilvl w:val="0"/>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Creación de gráficos básicos: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Gráficos de barras, columnas, líneas, áreas y circulares.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Diseñar un gráfico de columnas con ventas por región.</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de Excel con datos de ventas regionales.</w:t>
      </w:r>
    </w:p>
    <w:p w:rsidR="00EE2D0D" w:rsidRPr="00EE2D0D" w:rsidRDefault="00EE2D0D" w:rsidP="00EE2D0D">
      <w:pPr>
        <w:numPr>
          <w:ilvl w:val="0"/>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Gráficos avanzados: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Gráficos combinados, dispersión, mapas y jerarquías.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Crear un gráfico combinado con ventas y márgenes de ganancia.</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con datos de ingresos y costos.</w:t>
      </w:r>
    </w:p>
    <w:p w:rsidR="00EE2D0D" w:rsidRPr="00EE2D0D" w:rsidRDefault="00EE2D0D" w:rsidP="00EE2D0D">
      <w:pPr>
        <w:numPr>
          <w:ilvl w:val="0"/>
          <w:numId w:val="6"/>
        </w:numPr>
        <w:spacing w:before="100" w:beforeAutospacing="1" w:after="100" w:afterAutospacing="1"/>
        <w:rPr>
          <w:rFonts w:asciiTheme="minorHAnsi" w:hAnsiTheme="minorHAnsi" w:cstheme="minorHAnsi"/>
          <w:sz w:val="28"/>
          <w:lang w:val="es-ES_tradnl" w:eastAsia="es-ES_tradnl"/>
        </w:rPr>
      </w:pPr>
      <w:proofErr w:type="spellStart"/>
      <w:r w:rsidRPr="00EE2D0D">
        <w:rPr>
          <w:rFonts w:asciiTheme="minorHAnsi" w:hAnsiTheme="minorHAnsi" w:cstheme="minorHAnsi"/>
          <w:b/>
          <w:bCs/>
          <w:sz w:val="28"/>
          <w:lang w:val="es-ES_tradnl" w:eastAsia="es-ES_tradnl"/>
        </w:rPr>
        <w:t>Segmentadores</w:t>
      </w:r>
      <w:proofErr w:type="spellEnd"/>
      <w:r w:rsidRPr="00EE2D0D">
        <w:rPr>
          <w:rFonts w:asciiTheme="minorHAnsi" w:hAnsiTheme="minorHAnsi" w:cstheme="minorHAnsi"/>
          <w:b/>
          <w:bCs/>
          <w:sz w:val="28"/>
          <w:lang w:val="es-ES_tradnl" w:eastAsia="es-ES_tradnl"/>
        </w:rPr>
        <w:t xml:space="preserve"> de datos: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Cómo crear y personalizar </w:t>
      </w:r>
      <w:proofErr w:type="spellStart"/>
      <w:r w:rsidRPr="00EE2D0D">
        <w:rPr>
          <w:rFonts w:asciiTheme="minorHAnsi" w:hAnsiTheme="minorHAnsi" w:cstheme="minorHAnsi"/>
          <w:sz w:val="28"/>
          <w:lang w:val="es-ES_tradnl" w:eastAsia="es-ES_tradnl"/>
        </w:rPr>
        <w:t>segmentadores</w:t>
      </w:r>
      <w:proofErr w:type="spellEnd"/>
      <w:r w:rsidRPr="00EE2D0D">
        <w:rPr>
          <w:rFonts w:asciiTheme="minorHAnsi" w:hAnsiTheme="minorHAnsi" w:cstheme="minorHAnsi"/>
          <w:sz w:val="28"/>
          <w:lang w:val="es-ES_tradnl" w:eastAsia="es-ES_tradnl"/>
        </w:rPr>
        <w:t xml:space="preserve"> para filtros avanzados.</w:t>
      </w:r>
    </w:p>
    <w:p w:rsidR="00EE2D0D" w:rsidRPr="00EE2D0D" w:rsidRDefault="00EE2D0D" w:rsidP="00EE2D0D">
      <w:pPr>
        <w:numPr>
          <w:ilvl w:val="1"/>
          <w:numId w:val="6"/>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Diseñar un panel interactivo con filtros segmentados.</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4: Análisis de datos con Power </w:t>
      </w:r>
      <w:proofErr w:type="spellStart"/>
      <w:r w:rsidRPr="00EE2D0D">
        <w:rPr>
          <w:rFonts w:asciiTheme="minorHAnsi" w:hAnsiTheme="minorHAnsi" w:cstheme="minorHAnsi"/>
          <w:b/>
          <w:bCs/>
          <w:sz w:val="28"/>
          <w:lang w:val="es-ES_tradnl" w:eastAsia="es-ES_tradnl"/>
        </w:rPr>
        <w:t>Pivot</w:t>
      </w:r>
      <w:proofErr w:type="spellEnd"/>
      <w:r w:rsidRPr="00EE2D0D">
        <w:rPr>
          <w:rFonts w:asciiTheme="minorHAnsi" w:hAnsiTheme="minorHAnsi" w:cstheme="minorHAnsi"/>
          <w:b/>
          <w:bCs/>
          <w:sz w:val="28"/>
          <w:lang w:val="es-ES_tradnl" w:eastAsia="es-ES_tradnl"/>
        </w:rPr>
        <w:t xml:space="preserve"> y DAX </w:t>
      </w:r>
    </w:p>
    <w:p w:rsidR="00EE2D0D" w:rsidRPr="00EE2D0D" w:rsidRDefault="00EE2D0D" w:rsidP="00EE2D0D">
      <w:pPr>
        <w:numPr>
          <w:ilvl w:val="0"/>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 xml:space="preserve">Introducción a Power </w:t>
      </w:r>
      <w:proofErr w:type="spellStart"/>
      <w:r w:rsidRPr="00EE2D0D">
        <w:rPr>
          <w:rFonts w:asciiTheme="minorHAnsi" w:hAnsiTheme="minorHAnsi" w:cstheme="minorHAnsi"/>
          <w:b/>
          <w:bCs/>
          <w:sz w:val="28"/>
          <w:lang w:val="es-ES_tradnl" w:eastAsia="es-ES_tradnl"/>
        </w:rPr>
        <w:t>Pivot</w:t>
      </w:r>
      <w:proofErr w:type="spellEnd"/>
      <w:r w:rsidRPr="00EE2D0D">
        <w:rPr>
          <w:rFonts w:asciiTheme="minorHAnsi" w:hAnsiTheme="minorHAnsi" w:cstheme="minorHAnsi"/>
          <w:b/>
          <w:bCs/>
          <w:sz w:val="28"/>
          <w:lang w:val="es-ES_tradnl" w:eastAsia="es-ES_tradnl"/>
        </w:rPr>
        <w:t>:</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Cómo gestionar grandes volúmenes de datos.</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Crear relaciones entre tablas de datos.</w:t>
      </w:r>
    </w:p>
    <w:p w:rsid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Conjunto de tablas relacionadas de clientes, productos y pedidos.</w:t>
      </w:r>
    </w:p>
    <w:p w:rsidR="00652D0D" w:rsidRDefault="00652D0D">
      <w:pPr>
        <w:rPr>
          <w:rFonts w:asciiTheme="minorHAnsi" w:hAnsiTheme="minorHAnsi" w:cstheme="minorHAnsi"/>
          <w:sz w:val="28"/>
          <w:lang w:val="es-ES_tradnl" w:eastAsia="es-ES_tradnl"/>
        </w:rPr>
      </w:pPr>
      <w:r>
        <w:rPr>
          <w:rFonts w:asciiTheme="minorHAnsi" w:hAnsiTheme="minorHAnsi" w:cstheme="minorHAnsi"/>
          <w:sz w:val="28"/>
          <w:lang w:val="es-ES_tradnl" w:eastAsia="es-ES_tradnl"/>
        </w:rPr>
        <w:br w:type="page"/>
      </w:r>
    </w:p>
    <w:p w:rsidR="00652D0D" w:rsidRPr="00EE2D0D" w:rsidRDefault="00652D0D" w:rsidP="00652D0D">
      <w:pPr>
        <w:spacing w:before="100" w:beforeAutospacing="1" w:after="100" w:afterAutospacing="1"/>
        <w:ind w:left="720"/>
        <w:rPr>
          <w:rFonts w:asciiTheme="minorHAnsi" w:hAnsiTheme="minorHAnsi" w:cstheme="minorHAnsi"/>
          <w:sz w:val="28"/>
          <w:lang w:val="es-ES_tradnl" w:eastAsia="es-ES_tradnl"/>
        </w:rPr>
      </w:pPr>
    </w:p>
    <w:p w:rsidR="00EE2D0D" w:rsidRPr="00EE2D0D" w:rsidRDefault="00EE2D0D" w:rsidP="00EE2D0D">
      <w:pPr>
        <w:numPr>
          <w:ilvl w:val="0"/>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Funciones DAX básicas y avanzadas:</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SUMA, PROMEDIO, CALCULATE, IF, entre otras.</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Calcular el total de ventas y márgenes por cliente.</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Tabla de ventas detallada por producto.</w:t>
      </w:r>
    </w:p>
    <w:p w:rsidR="00EE2D0D" w:rsidRPr="00EE2D0D" w:rsidRDefault="00EE2D0D" w:rsidP="00EE2D0D">
      <w:pPr>
        <w:numPr>
          <w:ilvl w:val="0"/>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Medidas rápidas y funciones de inteligencia temporal:</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Medidas como total acumulado y crecimiento interanual.</w:t>
      </w:r>
    </w:p>
    <w:p w:rsidR="00EE2D0D" w:rsidRPr="00EE2D0D" w:rsidRDefault="00EE2D0D" w:rsidP="00EE2D0D">
      <w:pPr>
        <w:numPr>
          <w:ilvl w:val="1"/>
          <w:numId w:val="7"/>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Analizar ventas mensuales con medidas rápidas.</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5: Inteligencia Artificial aplicada a Power BI </w:t>
      </w:r>
    </w:p>
    <w:p w:rsidR="00EE2D0D" w:rsidRPr="00EE2D0D" w:rsidRDefault="00EE2D0D" w:rsidP="00EE2D0D">
      <w:pPr>
        <w:numPr>
          <w:ilvl w:val="0"/>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Qué es la IA y cómo se aplica en Power BI:</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Introducción a los visuales de IA como </w:t>
      </w:r>
      <w:proofErr w:type="spellStart"/>
      <w:r w:rsidRPr="00EE2D0D">
        <w:rPr>
          <w:rFonts w:asciiTheme="minorHAnsi" w:hAnsiTheme="minorHAnsi" w:cstheme="minorHAnsi"/>
          <w:sz w:val="28"/>
          <w:lang w:val="es-ES_tradnl" w:eastAsia="es-ES_tradnl"/>
        </w:rPr>
        <w:t>clustering</w:t>
      </w:r>
      <w:proofErr w:type="spellEnd"/>
      <w:r w:rsidRPr="00EE2D0D">
        <w:rPr>
          <w:rFonts w:asciiTheme="minorHAnsi" w:hAnsiTheme="minorHAnsi" w:cstheme="minorHAnsi"/>
          <w:sz w:val="28"/>
          <w:lang w:val="es-ES_tradnl" w:eastAsia="es-ES_tradnl"/>
        </w:rPr>
        <w:t xml:space="preserve"> y predicción.</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Usar el visual "</w:t>
      </w:r>
      <w:proofErr w:type="spellStart"/>
      <w:r w:rsidRPr="00EE2D0D">
        <w:rPr>
          <w:rFonts w:asciiTheme="minorHAnsi" w:hAnsiTheme="minorHAnsi" w:cstheme="minorHAnsi"/>
          <w:sz w:val="28"/>
          <w:lang w:val="es-ES_tradnl" w:eastAsia="es-ES_tradnl"/>
        </w:rPr>
        <w:t>Explain</w:t>
      </w:r>
      <w:proofErr w:type="spellEnd"/>
      <w:r w:rsidRPr="00EE2D0D">
        <w:rPr>
          <w:rFonts w:asciiTheme="minorHAnsi" w:hAnsiTheme="minorHAnsi" w:cstheme="minorHAnsi"/>
          <w:sz w:val="28"/>
          <w:lang w:val="es-ES_tradnl" w:eastAsia="es-ES_tradnl"/>
        </w:rPr>
        <w:t xml:space="preserve"> </w:t>
      </w:r>
      <w:proofErr w:type="spellStart"/>
      <w:r w:rsidRPr="00EE2D0D">
        <w:rPr>
          <w:rFonts w:asciiTheme="minorHAnsi" w:hAnsiTheme="minorHAnsi" w:cstheme="minorHAnsi"/>
          <w:sz w:val="28"/>
          <w:lang w:val="es-ES_tradnl" w:eastAsia="es-ES_tradnl"/>
        </w:rPr>
        <w:t>the</w:t>
      </w:r>
      <w:proofErr w:type="spellEnd"/>
      <w:r w:rsidRPr="00EE2D0D">
        <w:rPr>
          <w:rFonts w:asciiTheme="minorHAnsi" w:hAnsiTheme="minorHAnsi" w:cstheme="minorHAnsi"/>
          <w:sz w:val="28"/>
          <w:lang w:val="es-ES_tradnl" w:eastAsia="es-ES_tradnl"/>
        </w:rPr>
        <w:t xml:space="preserve"> </w:t>
      </w:r>
      <w:proofErr w:type="spellStart"/>
      <w:r w:rsidRPr="00EE2D0D">
        <w:rPr>
          <w:rFonts w:asciiTheme="minorHAnsi" w:hAnsiTheme="minorHAnsi" w:cstheme="minorHAnsi"/>
          <w:sz w:val="28"/>
          <w:lang w:val="es-ES_tradnl" w:eastAsia="es-ES_tradnl"/>
        </w:rPr>
        <w:t>Increase</w:t>
      </w:r>
      <w:proofErr w:type="spellEnd"/>
      <w:r w:rsidRPr="00EE2D0D">
        <w:rPr>
          <w:rFonts w:asciiTheme="minorHAnsi" w:hAnsiTheme="minorHAnsi" w:cstheme="minorHAnsi"/>
          <w:sz w:val="28"/>
          <w:lang w:val="es-ES_tradnl" w:eastAsia="es-ES_tradnl"/>
        </w:rPr>
        <w:t>" para identificar patrones.</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Serie temporal de ventas históricas.</w:t>
      </w:r>
    </w:p>
    <w:p w:rsidR="00EE2D0D" w:rsidRPr="00EE2D0D" w:rsidRDefault="00EE2D0D" w:rsidP="00EE2D0D">
      <w:pPr>
        <w:numPr>
          <w:ilvl w:val="0"/>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 xml:space="preserve">Integración con servicios de </w:t>
      </w:r>
      <w:proofErr w:type="spellStart"/>
      <w:r w:rsidRPr="00EE2D0D">
        <w:rPr>
          <w:rFonts w:asciiTheme="minorHAnsi" w:hAnsiTheme="minorHAnsi" w:cstheme="minorHAnsi"/>
          <w:b/>
          <w:bCs/>
          <w:sz w:val="28"/>
          <w:lang w:val="es-ES_tradnl" w:eastAsia="es-ES_tradnl"/>
        </w:rPr>
        <w:t>Azure</w:t>
      </w:r>
      <w:proofErr w:type="spellEnd"/>
      <w:r w:rsidRPr="00EE2D0D">
        <w:rPr>
          <w:rFonts w:asciiTheme="minorHAnsi" w:hAnsiTheme="minorHAnsi" w:cstheme="minorHAnsi"/>
          <w:b/>
          <w:bCs/>
          <w:sz w:val="28"/>
          <w:lang w:val="es-ES_tradnl" w:eastAsia="es-ES_tradnl"/>
        </w:rPr>
        <w:t xml:space="preserve"> </w:t>
      </w:r>
      <w:proofErr w:type="spellStart"/>
      <w:r w:rsidRPr="00EE2D0D">
        <w:rPr>
          <w:rFonts w:asciiTheme="minorHAnsi" w:hAnsiTheme="minorHAnsi" w:cstheme="minorHAnsi"/>
          <w:b/>
          <w:bCs/>
          <w:sz w:val="28"/>
          <w:lang w:val="es-ES_tradnl" w:eastAsia="es-ES_tradnl"/>
        </w:rPr>
        <w:t>Cognitive</w:t>
      </w:r>
      <w:proofErr w:type="spellEnd"/>
      <w:r w:rsidRPr="00EE2D0D">
        <w:rPr>
          <w:rFonts w:asciiTheme="minorHAnsi" w:hAnsiTheme="minorHAnsi" w:cstheme="minorHAnsi"/>
          <w:b/>
          <w:bCs/>
          <w:sz w:val="28"/>
          <w:lang w:val="es-ES_tradnl" w:eastAsia="es-ES_tradnl"/>
        </w:rPr>
        <w:t xml:space="preserve"> </w:t>
      </w:r>
      <w:proofErr w:type="spellStart"/>
      <w:r w:rsidRPr="00EE2D0D">
        <w:rPr>
          <w:rFonts w:asciiTheme="minorHAnsi" w:hAnsiTheme="minorHAnsi" w:cstheme="minorHAnsi"/>
          <w:b/>
          <w:bCs/>
          <w:sz w:val="28"/>
          <w:lang w:val="es-ES_tradnl" w:eastAsia="es-ES_tradnl"/>
        </w:rPr>
        <w:t>Services</w:t>
      </w:r>
      <w:proofErr w:type="spellEnd"/>
      <w:r w:rsidRPr="00EE2D0D">
        <w:rPr>
          <w:rFonts w:asciiTheme="minorHAnsi" w:hAnsiTheme="minorHAnsi" w:cstheme="minorHAnsi"/>
          <w:b/>
          <w:bCs/>
          <w:sz w:val="28"/>
          <w:lang w:val="es-ES_tradnl" w:eastAsia="es-ES_tradnl"/>
        </w:rPr>
        <w:t>:</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Uso de análisis de texto, clasificación de imágenes y traducción automática.</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Implementar detección de sentimientos en un conjunto de comentarios.</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Archivo con reseñas de clientes.</w:t>
      </w:r>
    </w:p>
    <w:p w:rsidR="00EE2D0D" w:rsidRPr="00EE2D0D" w:rsidRDefault="00EE2D0D" w:rsidP="00EE2D0D">
      <w:pPr>
        <w:numPr>
          <w:ilvl w:val="0"/>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Visualizaciones avanzadas con IA:</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Crear gráficos predictivos y enriquecer análisis con IA.</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Ejercicio: Crear un análisis de </w:t>
      </w:r>
      <w:proofErr w:type="spellStart"/>
      <w:r w:rsidRPr="00EE2D0D">
        <w:rPr>
          <w:rFonts w:asciiTheme="minorHAnsi" w:hAnsiTheme="minorHAnsi" w:cstheme="minorHAnsi"/>
          <w:sz w:val="28"/>
          <w:lang w:val="es-ES_tradnl" w:eastAsia="es-ES_tradnl"/>
        </w:rPr>
        <w:t>clustering</w:t>
      </w:r>
      <w:proofErr w:type="spellEnd"/>
      <w:r w:rsidRPr="00EE2D0D">
        <w:rPr>
          <w:rFonts w:asciiTheme="minorHAnsi" w:hAnsiTheme="minorHAnsi" w:cstheme="minorHAnsi"/>
          <w:sz w:val="28"/>
          <w:lang w:val="es-ES_tradnl" w:eastAsia="es-ES_tradnl"/>
        </w:rPr>
        <w:t xml:space="preserve"> de clientes.</w:t>
      </w:r>
    </w:p>
    <w:p w:rsidR="00EE2D0D" w:rsidRPr="00EE2D0D" w:rsidRDefault="00EE2D0D" w:rsidP="00EE2D0D">
      <w:pPr>
        <w:numPr>
          <w:ilvl w:val="1"/>
          <w:numId w:val="8"/>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Tabla de clientes con características demográficas y de compras.</w:t>
      </w:r>
    </w:p>
    <w:p w:rsidR="00EE2D0D" w:rsidRPr="00EE2D0D" w:rsidRDefault="00EE2D0D" w:rsidP="00EE2D0D">
      <w:pPr>
        <w:spacing w:before="100" w:beforeAutospacing="1" w:after="100" w:afterAutospacing="1"/>
        <w:outlineLvl w:val="3"/>
        <w:rPr>
          <w:rFonts w:asciiTheme="minorHAnsi" w:hAnsiTheme="minorHAnsi" w:cstheme="minorHAnsi"/>
          <w:b/>
          <w:bCs/>
          <w:sz w:val="28"/>
          <w:lang w:val="es-ES_tradnl" w:eastAsia="es-ES_tradnl"/>
        </w:rPr>
      </w:pPr>
      <w:r w:rsidRPr="00EE2D0D">
        <w:rPr>
          <w:rFonts w:asciiTheme="minorHAnsi" w:hAnsiTheme="minorHAnsi" w:cstheme="minorHAnsi"/>
          <w:b/>
          <w:bCs/>
          <w:sz w:val="28"/>
          <w:lang w:val="es-ES_tradnl" w:eastAsia="es-ES_tradnl"/>
        </w:rPr>
        <w:t xml:space="preserve">Módulo 6: Creación de </w:t>
      </w:r>
      <w:proofErr w:type="spellStart"/>
      <w:r w:rsidRPr="00EE2D0D">
        <w:rPr>
          <w:rFonts w:asciiTheme="minorHAnsi" w:hAnsiTheme="minorHAnsi" w:cstheme="minorHAnsi"/>
          <w:b/>
          <w:bCs/>
          <w:sz w:val="28"/>
          <w:lang w:val="es-ES_tradnl" w:eastAsia="es-ES_tradnl"/>
        </w:rPr>
        <w:t>dashboards</w:t>
      </w:r>
      <w:proofErr w:type="spellEnd"/>
      <w:r w:rsidRPr="00EE2D0D">
        <w:rPr>
          <w:rFonts w:asciiTheme="minorHAnsi" w:hAnsiTheme="minorHAnsi" w:cstheme="minorHAnsi"/>
          <w:b/>
          <w:bCs/>
          <w:sz w:val="28"/>
          <w:lang w:val="es-ES_tradnl" w:eastAsia="es-ES_tradnl"/>
        </w:rPr>
        <w:t xml:space="preserve"> y proyecto final (4 horas)</w:t>
      </w:r>
    </w:p>
    <w:p w:rsidR="00EE2D0D" w:rsidRPr="00EE2D0D" w:rsidRDefault="00EE2D0D" w:rsidP="00EE2D0D">
      <w:pPr>
        <w:numPr>
          <w:ilvl w:val="0"/>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 xml:space="preserve">Creación de </w:t>
      </w:r>
      <w:proofErr w:type="spellStart"/>
      <w:r w:rsidRPr="00EE2D0D">
        <w:rPr>
          <w:rFonts w:asciiTheme="minorHAnsi" w:hAnsiTheme="minorHAnsi" w:cstheme="minorHAnsi"/>
          <w:b/>
          <w:bCs/>
          <w:sz w:val="28"/>
          <w:lang w:val="es-ES_tradnl" w:eastAsia="es-ES_tradnl"/>
        </w:rPr>
        <w:t>dashboards</w:t>
      </w:r>
      <w:proofErr w:type="spellEnd"/>
      <w:r w:rsidRPr="00EE2D0D">
        <w:rPr>
          <w:rFonts w:asciiTheme="minorHAnsi" w:hAnsiTheme="minorHAnsi" w:cstheme="minorHAnsi"/>
          <w:b/>
          <w:bCs/>
          <w:sz w:val="28"/>
          <w:lang w:val="es-ES_tradnl" w:eastAsia="es-ES_tradnl"/>
        </w:rPr>
        <w:t>:</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Diseño y optimización de cuadros de mando interactivos.</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Ejercicio: Diseñar un dashboard para el seguimiento de ventas.</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Informe con métricas de ventas y </w:t>
      </w:r>
      <w:proofErr w:type="spellStart"/>
      <w:r w:rsidRPr="00EE2D0D">
        <w:rPr>
          <w:rFonts w:asciiTheme="minorHAnsi" w:hAnsiTheme="minorHAnsi" w:cstheme="minorHAnsi"/>
          <w:sz w:val="28"/>
          <w:lang w:val="es-ES_tradnl" w:eastAsia="es-ES_tradnl"/>
        </w:rPr>
        <w:t>KPIs</w:t>
      </w:r>
      <w:proofErr w:type="spellEnd"/>
      <w:r w:rsidRPr="00EE2D0D">
        <w:rPr>
          <w:rFonts w:asciiTheme="minorHAnsi" w:hAnsiTheme="minorHAnsi" w:cstheme="minorHAnsi"/>
          <w:sz w:val="28"/>
          <w:lang w:val="es-ES_tradnl" w:eastAsia="es-ES_tradnl"/>
        </w:rPr>
        <w:t>.</w:t>
      </w:r>
    </w:p>
    <w:p w:rsidR="00EE2D0D" w:rsidRPr="00EE2D0D" w:rsidRDefault="00EE2D0D" w:rsidP="00EE2D0D">
      <w:pPr>
        <w:numPr>
          <w:ilvl w:val="0"/>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Automatización y publicación:</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Publicar informes en Power BI </w:t>
      </w:r>
      <w:proofErr w:type="spellStart"/>
      <w:r w:rsidRPr="00EE2D0D">
        <w:rPr>
          <w:rFonts w:asciiTheme="minorHAnsi" w:hAnsiTheme="minorHAnsi" w:cstheme="minorHAnsi"/>
          <w:sz w:val="28"/>
          <w:lang w:val="es-ES_tradnl" w:eastAsia="es-ES_tradnl"/>
        </w:rPr>
        <w:t>Service</w:t>
      </w:r>
      <w:proofErr w:type="spellEnd"/>
      <w:r w:rsidRPr="00EE2D0D">
        <w:rPr>
          <w:rFonts w:asciiTheme="minorHAnsi" w:hAnsiTheme="minorHAnsi" w:cstheme="minorHAnsi"/>
          <w:sz w:val="28"/>
          <w:lang w:val="es-ES_tradnl" w:eastAsia="es-ES_tradnl"/>
        </w:rPr>
        <w:t xml:space="preserve"> y programar actualizaciones.</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Ejercicio: Configurar un dashboard colaborativo en Power BI </w:t>
      </w:r>
      <w:proofErr w:type="spellStart"/>
      <w:r w:rsidRPr="00EE2D0D">
        <w:rPr>
          <w:rFonts w:asciiTheme="minorHAnsi" w:hAnsiTheme="minorHAnsi" w:cstheme="minorHAnsi"/>
          <w:sz w:val="28"/>
          <w:lang w:val="es-ES_tradnl" w:eastAsia="es-ES_tradnl"/>
        </w:rPr>
        <w:t>Service</w:t>
      </w:r>
      <w:proofErr w:type="spellEnd"/>
      <w:r w:rsidRPr="00EE2D0D">
        <w:rPr>
          <w:rFonts w:asciiTheme="minorHAnsi" w:hAnsiTheme="minorHAnsi" w:cstheme="minorHAnsi"/>
          <w:sz w:val="28"/>
          <w:lang w:val="es-ES_tradnl" w:eastAsia="es-ES_tradnl"/>
        </w:rPr>
        <w:t>.</w:t>
      </w:r>
    </w:p>
    <w:p w:rsidR="00EE2D0D" w:rsidRPr="00EE2D0D" w:rsidRDefault="00EE2D0D" w:rsidP="00EE2D0D">
      <w:pPr>
        <w:numPr>
          <w:ilvl w:val="0"/>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lastRenderedPageBreak/>
        <w:t>Proyecto guiado:</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Desarrollo de un proyecto final que integre visualizaciones, IA y análisis avanzado.</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Tema sugerido: Análisis de mercado para una empresa de </w:t>
      </w:r>
      <w:proofErr w:type="spellStart"/>
      <w:r w:rsidRPr="00EE2D0D">
        <w:rPr>
          <w:rFonts w:asciiTheme="minorHAnsi" w:hAnsiTheme="minorHAnsi" w:cstheme="minorHAnsi"/>
          <w:sz w:val="28"/>
          <w:lang w:val="es-ES_tradnl" w:eastAsia="es-ES_tradnl"/>
        </w:rPr>
        <w:t>retail</w:t>
      </w:r>
      <w:proofErr w:type="spellEnd"/>
      <w:r w:rsidRPr="00EE2D0D">
        <w:rPr>
          <w:rFonts w:asciiTheme="minorHAnsi" w:hAnsiTheme="minorHAnsi" w:cstheme="minorHAnsi"/>
          <w:sz w:val="28"/>
          <w:lang w:val="es-ES_tradnl" w:eastAsia="es-ES_tradnl"/>
        </w:rPr>
        <w:t>.</w:t>
      </w:r>
    </w:p>
    <w:p w:rsidR="00EE2D0D" w:rsidRPr="00EE2D0D" w:rsidRDefault="00EE2D0D" w:rsidP="00EE2D0D">
      <w:pPr>
        <w:numPr>
          <w:ilvl w:val="1"/>
          <w:numId w:val="9"/>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Datos:</w:t>
      </w:r>
      <w:r w:rsidRPr="00EE2D0D">
        <w:rPr>
          <w:rFonts w:asciiTheme="minorHAnsi" w:hAnsiTheme="minorHAnsi" w:cstheme="minorHAnsi"/>
          <w:sz w:val="28"/>
          <w:lang w:val="es-ES_tradnl" w:eastAsia="es-ES_tradnl"/>
        </w:rPr>
        <w:t xml:space="preserve"> Base de datos con ventas, clientes y productos.</w:t>
      </w:r>
    </w:p>
    <w:p w:rsidR="00EE2D0D" w:rsidRPr="00EE2D0D" w:rsidRDefault="00293187" w:rsidP="00EE2D0D">
      <w:pPr>
        <w:rPr>
          <w:rFonts w:asciiTheme="minorHAnsi" w:hAnsiTheme="minorHAnsi" w:cstheme="minorHAnsi"/>
          <w:sz w:val="28"/>
          <w:lang w:val="es-ES_tradnl" w:eastAsia="es-ES_tradnl"/>
        </w:rPr>
      </w:pPr>
      <w:r>
        <w:rPr>
          <w:rFonts w:asciiTheme="minorHAnsi" w:hAnsiTheme="minorHAnsi" w:cstheme="minorHAnsi"/>
          <w:sz w:val="28"/>
          <w:lang w:val="es-ES_tradnl" w:eastAsia="es-ES_tradnl"/>
        </w:rPr>
        <w:pict>
          <v:rect id="_x0000_i1025" style="width:0;height:1.5pt" o:hralign="center" o:hrstd="t" o:hr="t" fillcolor="#a0a0a0" stroked="f"/>
        </w:pict>
      </w:r>
    </w:p>
    <w:p w:rsidR="00EE2D0D" w:rsidRPr="00EE2D0D" w:rsidRDefault="00EE2D0D" w:rsidP="00EE2D0D">
      <w:pPr>
        <w:spacing w:before="100" w:beforeAutospacing="1" w:after="100" w:afterAutospacing="1"/>
        <w:outlineLvl w:val="2"/>
        <w:rPr>
          <w:rFonts w:asciiTheme="minorHAnsi" w:hAnsiTheme="minorHAnsi" w:cstheme="minorHAnsi"/>
          <w:b/>
          <w:bCs/>
          <w:sz w:val="28"/>
          <w:szCs w:val="27"/>
          <w:lang w:val="es-ES_tradnl" w:eastAsia="es-ES_tradnl"/>
        </w:rPr>
      </w:pPr>
      <w:r w:rsidRPr="00EE2D0D">
        <w:rPr>
          <w:rFonts w:asciiTheme="minorHAnsi" w:hAnsiTheme="minorHAnsi" w:cstheme="minorHAnsi"/>
          <w:b/>
          <w:bCs/>
          <w:sz w:val="28"/>
          <w:szCs w:val="27"/>
          <w:lang w:val="es-ES_tradnl" w:eastAsia="es-ES_tradnl"/>
        </w:rPr>
        <w:t>Ejercicios y ejemplos resueltos:</w:t>
      </w:r>
    </w:p>
    <w:p w:rsidR="00EE2D0D" w:rsidRPr="00EE2D0D" w:rsidRDefault="00EE2D0D" w:rsidP="00EE2D0D">
      <w:p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Cada módulo incluye ejemplos prácticos con datos simulados, como:</w:t>
      </w:r>
    </w:p>
    <w:p w:rsidR="00EE2D0D" w:rsidRPr="00EE2D0D" w:rsidRDefault="00EE2D0D" w:rsidP="00EE2D0D">
      <w:pPr>
        <w:numPr>
          <w:ilvl w:val="0"/>
          <w:numId w:val="10"/>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Archivos Excel con datos de ventas, clientes y productos.</w:t>
      </w:r>
    </w:p>
    <w:p w:rsidR="00EE2D0D" w:rsidRPr="00EE2D0D" w:rsidRDefault="00EE2D0D" w:rsidP="00EE2D0D">
      <w:pPr>
        <w:numPr>
          <w:ilvl w:val="0"/>
          <w:numId w:val="10"/>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Bases de datos SQL con información relacional.</w:t>
      </w:r>
    </w:p>
    <w:p w:rsidR="00EE2D0D" w:rsidRPr="00EE2D0D" w:rsidRDefault="00EE2D0D" w:rsidP="00EE2D0D">
      <w:pPr>
        <w:numPr>
          <w:ilvl w:val="0"/>
          <w:numId w:val="10"/>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Archivos de texto para análisis de sentimientos.</w:t>
      </w:r>
    </w:p>
    <w:p w:rsidR="00EE2D0D" w:rsidRPr="00EE2D0D" w:rsidRDefault="00EE2D0D" w:rsidP="00EE2D0D">
      <w:pPr>
        <w:numPr>
          <w:ilvl w:val="0"/>
          <w:numId w:val="10"/>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Series temporales para modelos predictivos.</w:t>
      </w:r>
    </w:p>
    <w:p w:rsidR="00EE2D0D" w:rsidRPr="00EE2D0D" w:rsidRDefault="00EE2D0D" w:rsidP="00EE2D0D">
      <w:p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Los ejercicios incluyen instrucciones detalladas y soluciones explicadas paso a paso, permitiendo a los participantes replicar los resultados y comprender cada proceso.</w:t>
      </w:r>
    </w:p>
    <w:p w:rsidR="00EE2D0D" w:rsidRPr="00EE2D0D" w:rsidRDefault="00293187" w:rsidP="00EE2D0D">
      <w:pPr>
        <w:rPr>
          <w:rFonts w:asciiTheme="minorHAnsi" w:hAnsiTheme="minorHAnsi" w:cstheme="minorHAnsi"/>
          <w:sz w:val="28"/>
          <w:lang w:val="es-ES_tradnl" w:eastAsia="es-ES_tradnl"/>
        </w:rPr>
      </w:pPr>
      <w:r>
        <w:rPr>
          <w:rFonts w:asciiTheme="minorHAnsi" w:hAnsiTheme="minorHAnsi" w:cstheme="minorHAnsi"/>
          <w:sz w:val="28"/>
          <w:lang w:val="es-ES_tradnl" w:eastAsia="es-ES_tradnl"/>
        </w:rPr>
        <w:pict>
          <v:rect id="_x0000_i1026" style="width:0;height:1.5pt" o:hralign="center" o:hrstd="t" o:hr="t" fillcolor="#a0a0a0" stroked="f"/>
        </w:pict>
      </w:r>
    </w:p>
    <w:p w:rsidR="00EE2D0D" w:rsidRPr="00EE2D0D" w:rsidRDefault="00EE2D0D" w:rsidP="00EE2D0D">
      <w:p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b/>
          <w:bCs/>
          <w:sz w:val="28"/>
          <w:lang w:val="es-ES_tradnl" w:eastAsia="es-ES_tradnl"/>
        </w:rPr>
        <w:t>Resultado esperado:</w:t>
      </w:r>
      <w:r w:rsidRPr="00EE2D0D">
        <w:rPr>
          <w:rFonts w:asciiTheme="minorHAnsi" w:hAnsiTheme="minorHAnsi" w:cstheme="minorHAnsi"/>
          <w:sz w:val="28"/>
          <w:lang w:val="es-ES_tradnl" w:eastAsia="es-ES_tradnl"/>
        </w:rPr>
        <w:t xml:space="preserve"> Al finalizar el curso, los participantes podrán:</w:t>
      </w:r>
    </w:p>
    <w:p w:rsidR="00EE2D0D" w:rsidRPr="00EE2D0D" w:rsidRDefault="00EE2D0D" w:rsidP="00EE2D0D">
      <w:pPr>
        <w:numPr>
          <w:ilvl w:val="0"/>
          <w:numId w:val="11"/>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Crear </w:t>
      </w:r>
      <w:proofErr w:type="spellStart"/>
      <w:r w:rsidRPr="00EE2D0D">
        <w:rPr>
          <w:rFonts w:asciiTheme="minorHAnsi" w:hAnsiTheme="minorHAnsi" w:cstheme="minorHAnsi"/>
          <w:sz w:val="28"/>
          <w:lang w:val="es-ES_tradnl" w:eastAsia="es-ES_tradnl"/>
        </w:rPr>
        <w:t>dashboards</w:t>
      </w:r>
      <w:proofErr w:type="spellEnd"/>
      <w:r w:rsidRPr="00EE2D0D">
        <w:rPr>
          <w:rFonts w:asciiTheme="minorHAnsi" w:hAnsiTheme="minorHAnsi" w:cstheme="minorHAnsi"/>
          <w:sz w:val="28"/>
          <w:lang w:val="es-ES_tradnl" w:eastAsia="es-ES_tradnl"/>
        </w:rPr>
        <w:t xml:space="preserve"> interactivos y optimizados.</w:t>
      </w:r>
    </w:p>
    <w:p w:rsidR="00EE2D0D" w:rsidRPr="00EE2D0D" w:rsidRDefault="00EE2D0D" w:rsidP="00EE2D0D">
      <w:pPr>
        <w:numPr>
          <w:ilvl w:val="0"/>
          <w:numId w:val="11"/>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Aplicar técnicas básicas y avanzadas de IA para enriquecer sus análisis.</w:t>
      </w:r>
    </w:p>
    <w:p w:rsidR="00EE2D0D" w:rsidRPr="00EE2D0D" w:rsidRDefault="00EE2D0D" w:rsidP="00EE2D0D">
      <w:pPr>
        <w:numPr>
          <w:ilvl w:val="0"/>
          <w:numId w:val="11"/>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Automatizar procesos de actualización y compartir informes con su equipo.</w:t>
      </w:r>
    </w:p>
    <w:p w:rsidR="00EE2D0D" w:rsidRPr="00EE2D0D" w:rsidRDefault="00EE2D0D" w:rsidP="00EE2D0D">
      <w:pPr>
        <w:numPr>
          <w:ilvl w:val="0"/>
          <w:numId w:val="11"/>
        </w:numPr>
        <w:spacing w:before="100" w:beforeAutospacing="1" w:after="100" w:afterAutospacing="1"/>
        <w:rPr>
          <w:rFonts w:asciiTheme="minorHAnsi" w:hAnsiTheme="minorHAnsi" w:cstheme="minorHAnsi"/>
          <w:sz w:val="28"/>
          <w:lang w:val="es-ES_tradnl" w:eastAsia="es-ES_tradnl"/>
        </w:rPr>
      </w:pPr>
      <w:r w:rsidRPr="00EE2D0D">
        <w:rPr>
          <w:rFonts w:asciiTheme="minorHAnsi" w:hAnsiTheme="minorHAnsi" w:cstheme="minorHAnsi"/>
          <w:sz w:val="28"/>
          <w:lang w:val="es-ES_tradnl" w:eastAsia="es-ES_tradnl"/>
        </w:rPr>
        <w:t xml:space="preserve">Incorporar </w:t>
      </w:r>
      <w:proofErr w:type="spellStart"/>
      <w:r w:rsidRPr="00EE2D0D">
        <w:rPr>
          <w:rFonts w:asciiTheme="minorHAnsi" w:hAnsiTheme="minorHAnsi" w:cstheme="minorHAnsi"/>
          <w:sz w:val="28"/>
          <w:lang w:val="es-ES_tradnl" w:eastAsia="es-ES_tradnl"/>
        </w:rPr>
        <w:t>insights</w:t>
      </w:r>
      <w:proofErr w:type="spellEnd"/>
      <w:r w:rsidRPr="00EE2D0D">
        <w:rPr>
          <w:rFonts w:asciiTheme="minorHAnsi" w:hAnsiTheme="minorHAnsi" w:cstheme="minorHAnsi"/>
          <w:sz w:val="28"/>
          <w:lang w:val="es-ES_tradnl" w:eastAsia="es-ES_tradnl"/>
        </w:rPr>
        <w:t xml:space="preserve"> predictivos en sus proyectos profesionales.</w:t>
      </w:r>
    </w:p>
    <w:p w:rsidR="00EE2D0D" w:rsidRPr="00EE2D0D" w:rsidRDefault="00EE2D0D" w:rsidP="00EE2D0D">
      <w:pPr>
        <w:rPr>
          <w:rFonts w:asciiTheme="minorHAnsi" w:eastAsiaTheme="minorHAnsi" w:hAnsiTheme="minorHAnsi" w:cstheme="minorHAnsi"/>
          <w:sz w:val="24"/>
          <w:szCs w:val="22"/>
          <w:lang w:eastAsia="en-US"/>
        </w:rPr>
      </w:pPr>
    </w:p>
    <w:p w:rsidR="00334A8C" w:rsidRPr="005C3F74" w:rsidRDefault="00334A8C">
      <w:pPr>
        <w:rPr>
          <w:sz w:val="24"/>
        </w:rPr>
      </w:pPr>
    </w:p>
    <w:p w:rsidR="0061009B" w:rsidRPr="005C3F74" w:rsidRDefault="0061009B">
      <w:pPr>
        <w:rPr>
          <w:sz w:val="24"/>
        </w:rPr>
      </w:pPr>
    </w:p>
    <w:p w:rsidR="005C3F74" w:rsidRDefault="005C3F74" w:rsidP="005C3F74">
      <w:pPr>
        <w:ind w:left="260"/>
        <w:jc w:val="both"/>
        <w:rPr>
          <w:sz w:val="28"/>
          <w:szCs w:val="28"/>
        </w:rPr>
      </w:pPr>
      <w:r>
        <w:rPr>
          <w:b/>
          <w:color w:val="1F497D"/>
          <w:sz w:val="28"/>
          <w:u w:val="single" w:color="1F497D"/>
        </w:rPr>
        <w:t>CURSO BONIFICADO POR</w:t>
      </w:r>
      <w:r>
        <w:rPr>
          <w:b/>
          <w:color w:val="1F497D"/>
          <w:spacing w:val="-19"/>
          <w:sz w:val="28"/>
          <w:u w:val="single" w:color="1F497D"/>
        </w:rPr>
        <w:t xml:space="preserve"> </w:t>
      </w:r>
      <w:r>
        <w:rPr>
          <w:b/>
          <w:color w:val="1F497D"/>
          <w:sz w:val="28"/>
          <w:u w:val="single" w:color="1F497D"/>
        </w:rPr>
        <w:t>FUNDAE</w:t>
      </w:r>
    </w:p>
    <w:p w:rsidR="005C3F74" w:rsidRDefault="005C3F74" w:rsidP="005C3F74">
      <w:pPr>
        <w:pStyle w:val="Textoindependiente"/>
        <w:spacing w:before="123" w:line="242" w:lineRule="auto"/>
        <w:ind w:right="101"/>
        <w:jc w:val="both"/>
      </w:pPr>
      <w:r>
        <w:t xml:space="preserve">Los cursos de </w:t>
      </w:r>
      <w:proofErr w:type="spellStart"/>
      <w:r>
        <w:t>Intelec</w:t>
      </w:r>
      <w:proofErr w:type="spellEnd"/>
      <w:r>
        <w:t xml:space="preserve"> Asesores son cursos de formación </w:t>
      </w:r>
      <w:proofErr w:type="spellStart"/>
      <w:r>
        <w:t>bonificables</w:t>
      </w:r>
      <w:proofErr w:type="spellEnd"/>
      <w:r>
        <w:t xml:space="preserve"> por FUNDAE.</w:t>
      </w:r>
      <w:r>
        <w:rPr>
          <w:spacing w:val="39"/>
        </w:rPr>
        <w:t xml:space="preserve"> </w:t>
      </w:r>
      <w:r>
        <w:t>Pueden solicitar ustedes las ayudas directamente, o bien podemos gestionarlas para ustedes, si</w:t>
      </w:r>
      <w:r>
        <w:rPr>
          <w:spacing w:val="-29"/>
        </w:rPr>
        <w:t xml:space="preserve"> </w:t>
      </w:r>
      <w:r>
        <w:t>nos lo</w:t>
      </w:r>
      <w:r>
        <w:rPr>
          <w:spacing w:val="-6"/>
        </w:rPr>
        <w:t xml:space="preserve"> </w:t>
      </w:r>
      <w:r>
        <w:t>solicitan</w:t>
      </w:r>
    </w:p>
    <w:p w:rsidR="005C3F74" w:rsidRDefault="005C3F74" w:rsidP="005C3F74">
      <w:pPr>
        <w:tabs>
          <w:tab w:val="left" w:pos="1276"/>
          <w:tab w:val="left" w:pos="2268"/>
          <w:tab w:val="left" w:pos="10348"/>
          <w:tab w:val="left" w:pos="10490"/>
        </w:tabs>
        <w:adjustRightInd w:val="0"/>
        <w:ind w:right="-1"/>
        <w:jc w:val="both"/>
        <w:rPr>
          <w:rFonts w:asciiTheme="minorHAnsi" w:hAnsiTheme="minorHAnsi" w:cstheme="minorHAnsi"/>
          <w:b/>
          <w:bCs/>
          <w:sz w:val="24"/>
        </w:rPr>
      </w:pPr>
    </w:p>
    <w:p w:rsidR="005C3F74" w:rsidRDefault="005C3F74" w:rsidP="005C3F74">
      <w:pPr>
        <w:tabs>
          <w:tab w:val="left" w:pos="1276"/>
          <w:tab w:val="left" w:pos="2268"/>
          <w:tab w:val="left" w:pos="10348"/>
          <w:tab w:val="left" w:pos="10490"/>
        </w:tabs>
        <w:adjustRightInd w:val="0"/>
        <w:ind w:right="-1"/>
        <w:jc w:val="both"/>
        <w:rPr>
          <w:rFonts w:asciiTheme="minorHAnsi" w:hAnsiTheme="minorHAnsi" w:cstheme="minorHAnsi"/>
          <w:b/>
          <w:bCs/>
          <w:sz w:val="24"/>
        </w:rPr>
      </w:pPr>
    </w:p>
    <w:p w:rsidR="005C3F74" w:rsidRDefault="005C3F74" w:rsidP="005C3F74">
      <w:pPr>
        <w:tabs>
          <w:tab w:val="left" w:pos="1276"/>
          <w:tab w:val="left" w:pos="2268"/>
          <w:tab w:val="left" w:pos="10348"/>
          <w:tab w:val="left" w:pos="10490"/>
        </w:tabs>
        <w:adjustRightInd w:val="0"/>
        <w:ind w:right="-1"/>
        <w:jc w:val="both"/>
        <w:rPr>
          <w:rFonts w:asciiTheme="minorHAnsi" w:hAnsiTheme="minorHAnsi" w:cstheme="minorHAnsi"/>
          <w:b/>
          <w:bCs/>
          <w:sz w:val="24"/>
        </w:rPr>
      </w:pPr>
      <w:bookmarkStart w:id="0" w:name="_GoBack"/>
      <w:bookmarkEnd w:id="0"/>
    </w:p>
    <w:sectPr w:rsidR="005C3F74" w:rsidSect="00704E35">
      <w:headerReference w:type="default" r:id="rId9"/>
      <w:footerReference w:type="defaul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15" w:rsidRDefault="001C3B15" w:rsidP="00704E35">
      <w:r>
        <w:separator/>
      </w:r>
    </w:p>
  </w:endnote>
  <w:endnote w:type="continuationSeparator" w:id="0">
    <w:p w:rsidR="001C3B15" w:rsidRDefault="001C3B15" w:rsidP="0070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35" w:rsidRPr="00704E35" w:rsidRDefault="00704E35" w:rsidP="00704E35">
    <w:pPr>
      <w:pStyle w:val="Piedepgina"/>
      <w:rPr>
        <w:sz w:val="18"/>
      </w:rPr>
    </w:pPr>
    <w:r w:rsidRPr="00704E35">
      <w:rPr>
        <w:sz w:val="18"/>
        <w:lang w:val="es-ES_tradnl"/>
      </w:rPr>
      <w:t xml:space="preserve">C/ </w:t>
    </w:r>
    <w:proofErr w:type="spellStart"/>
    <w:r w:rsidRPr="00704E35">
      <w:rPr>
        <w:sz w:val="18"/>
        <w:lang w:val="es-ES_tradnl"/>
      </w:rPr>
      <w:t>Beniarbeig</w:t>
    </w:r>
    <w:proofErr w:type="spellEnd"/>
    <w:r w:rsidRPr="00704E35">
      <w:rPr>
        <w:sz w:val="18"/>
        <w:lang w:val="es-ES_tradnl"/>
      </w:rPr>
      <w:t xml:space="preserve"> 13 </w:t>
    </w:r>
    <w:proofErr w:type="spellStart"/>
    <w:r w:rsidRPr="00704E35">
      <w:rPr>
        <w:sz w:val="18"/>
        <w:lang w:val="es-ES_tradnl"/>
      </w:rPr>
      <w:t>Entlo</w:t>
    </w:r>
    <w:proofErr w:type="spellEnd"/>
    <w:r w:rsidRPr="00704E35">
      <w:rPr>
        <w:sz w:val="18"/>
        <w:lang w:val="es-ES_tradnl"/>
      </w:rPr>
      <w:t xml:space="preserve"> H 03015 Alicante – </w:t>
    </w:r>
    <w:r w:rsidRPr="00704E35">
      <w:rPr>
        <w:b/>
        <w:sz w:val="18"/>
        <w:lang w:val="es-ES_tradnl"/>
      </w:rPr>
      <w:t>Tel:965981083</w:t>
    </w:r>
    <w:r w:rsidRPr="00704E35">
      <w:rPr>
        <w:sz w:val="18"/>
        <w:lang w:val="es-ES_tradnl"/>
      </w:rPr>
      <w:t xml:space="preserve">  </w:t>
    </w:r>
    <w:r>
      <w:rPr>
        <w:sz w:val="18"/>
        <w:lang w:val="es-ES_tradnl"/>
      </w:rPr>
      <w:t xml:space="preserve"> </w:t>
    </w:r>
    <w:r w:rsidRPr="00704E35">
      <w:rPr>
        <w:b/>
        <w:sz w:val="18"/>
        <w:lang w:val="es-ES_tradnl"/>
      </w:rPr>
      <w:t>e-mail: apl@intelec.es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15" w:rsidRDefault="001C3B15" w:rsidP="00704E35">
      <w:r>
        <w:separator/>
      </w:r>
    </w:p>
  </w:footnote>
  <w:footnote w:type="continuationSeparator" w:id="0">
    <w:p w:rsidR="001C3B15" w:rsidRDefault="001C3B15" w:rsidP="0070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E35" w:rsidRDefault="00704E35">
    <w:pPr>
      <w:pStyle w:val="Encabezado"/>
    </w:pPr>
    <w:r>
      <w:rPr>
        <w:noProof/>
        <w:lang w:val="es-ES_tradnl" w:eastAsia="es-ES_tradnl"/>
      </w:rPr>
      <w:drawing>
        <wp:anchor distT="0" distB="0" distL="114300" distR="114300" simplePos="0" relativeHeight="251658240" behindDoc="1" locked="0" layoutInCell="1" allowOverlap="1">
          <wp:simplePos x="0" y="0"/>
          <wp:positionH relativeFrom="margin">
            <wp:align>right</wp:align>
          </wp:positionH>
          <wp:positionV relativeFrom="paragraph">
            <wp:posOffset>17145</wp:posOffset>
          </wp:positionV>
          <wp:extent cx="1371600" cy="42672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6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7EB"/>
    <w:multiLevelType w:val="multilevel"/>
    <w:tmpl w:val="FD204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D0C4F"/>
    <w:multiLevelType w:val="multilevel"/>
    <w:tmpl w:val="ABF8B5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E733F"/>
    <w:multiLevelType w:val="hybridMultilevel"/>
    <w:tmpl w:val="F96AEF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6BF6FD7"/>
    <w:multiLevelType w:val="multilevel"/>
    <w:tmpl w:val="9BA48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4E763B"/>
    <w:multiLevelType w:val="multilevel"/>
    <w:tmpl w:val="193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CA22DA"/>
    <w:multiLevelType w:val="multilevel"/>
    <w:tmpl w:val="8C88A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9A2FC4"/>
    <w:multiLevelType w:val="multilevel"/>
    <w:tmpl w:val="4CBE8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7E04B0"/>
    <w:multiLevelType w:val="multilevel"/>
    <w:tmpl w:val="1D16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EC6A2A"/>
    <w:multiLevelType w:val="hybridMultilevel"/>
    <w:tmpl w:val="291EDF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712201C7"/>
    <w:multiLevelType w:val="multilevel"/>
    <w:tmpl w:val="B2D89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B647DD"/>
    <w:multiLevelType w:val="hybridMultilevel"/>
    <w:tmpl w:val="4D9CB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9"/>
  </w:num>
  <w:num w:numId="6">
    <w:abstractNumId w:val="1"/>
  </w:num>
  <w:num w:numId="7">
    <w:abstractNumId w:val="5"/>
  </w:num>
  <w:num w:numId="8">
    <w:abstractNumId w:val="6"/>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94"/>
    <w:rsid w:val="00047051"/>
    <w:rsid w:val="000E2139"/>
    <w:rsid w:val="001C3B15"/>
    <w:rsid w:val="00250378"/>
    <w:rsid w:val="00293187"/>
    <w:rsid w:val="00334A8C"/>
    <w:rsid w:val="00451D5D"/>
    <w:rsid w:val="005C3F74"/>
    <w:rsid w:val="0061009B"/>
    <w:rsid w:val="00627DB9"/>
    <w:rsid w:val="00652D0D"/>
    <w:rsid w:val="00667BD1"/>
    <w:rsid w:val="0068728E"/>
    <w:rsid w:val="00704E35"/>
    <w:rsid w:val="00771EB2"/>
    <w:rsid w:val="00803F20"/>
    <w:rsid w:val="00956585"/>
    <w:rsid w:val="00B0198D"/>
    <w:rsid w:val="00B101CF"/>
    <w:rsid w:val="00CA6260"/>
    <w:rsid w:val="00D140D0"/>
    <w:rsid w:val="00D35C94"/>
    <w:rsid w:val="00E66D9F"/>
    <w:rsid w:val="00EB5D6F"/>
    <w:rsid w:val="00EE2D0D"/>
    <w:rsid w:val="00FA1B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4E0331"/>
  <w15:chartTrackingRefBased/>
  <w15:docId w15:val="{990383AD-748C-46EE-BE47-9E5EFF2B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1CF"/>
    <w:rPr>
      <w:rFonts w:ascii="Verdana" w:eastAsia="Times New Roman" w:hAnsi="Verdana" w:cs="Times New Roman"/>
      <w:sz w:val="20"/>
      <w:szCs w:val="24"/>
      <w:lang w:eastAsia="es-ES"/>
    </w:rPr>
  </w:style>
  <w:style w:type="paragraph" w:styleId="Ttulo1">
    <w:name w:val="heading 1"/>
    <w:basedOn w:val="Normal"/>
    <w:next w:val="Normal"/>
    <w:link w:val="Ttulo1Car"/>
    <w:uiPriority w:val="9"/>
    <w:qFormat/>
    <w:rsid w:val="000E21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5">
    <w:name w:val="heading 5"/>
    <w:basedOn w:val="Normal"/>
    <w:next w:val="Normal"/>
    <w:link w:val="Ttulo5Car"/>
    <w:qFormat/>
    <w:rsid w:val="00D35C94"/>
    <w:pPr>
      <w:keepNext/>
      <w:jc w:val="both"/>
      <w:outlineLvl w:val="4"/>
    </w:pPr>
    <w:rPr>
      <w:b/>
      <w:bCs/>
      <w:color w:val="8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uiPriority w:val="1"/>
    <w:qFormat/>
    <w:rsid w:val="00451D5D"/>
    <w:pPr>
      <w:widowControl w:val="0"/>
      <w:tabs>
        <w:tab w:val="left" w:pos="2732"/>
        <w:tab w:val="left" w:pos="8677"/>
      </w:tabs>
      <w:autoSpaceDE w:val="0"/>
      <w:autoSpaceDN w:val="0"/>
      <w:spacing w:before="37"/>
      <w:ind w:left="108"/>
      <w:jc w:val="both"/>
    </w:pPr>
    <w:rPr>
      <w:rFonts w:ascii="Calibri" w:eastAsia="Calibri" w:hAnsi="Calibri" w:cs="Calibri"/>
      <w:b/>
      <w:color w:val="FFFFFF"/>
      <w:sz w:val="32"/>
      <w:szCs w:val="32"/>
      <w:shd w:val="clear" w:color="auto" w:fill="D71F2A"/>
      <w:lang w:bidi="es-ES"/>
    </w:rPr>
  </w:style>
  <w:style w:type="paragraph" w:customStyle="1" w:styleId="ROJOTITULO">
    <w:name w:val="ROJO TITULO"/>
    <w:basedOn w:val="Estilo1"/>
    <w:uiPriority w:val="1"/>
    <w:qFormat/>
    <w:rsid w:val="00451D5D"/>
  </w:style>
  <w:style w:type="paragraph" w:customStyle="1" w:styleId="ROJOENCABEZADO">
    <w:name w:val="ROJO ENCABEZADO"/>
    <w:basedOn w:val="Normal"/>
    <w:uiPriority w:val="1"/>
    <w:qFormat/>
    <w:rsid w:val="00627DB9"/>
    <w:pPr>
      <w:widowControl w:val="0"/>
      <w:ind w:left="3010" w:right="2927" w:hanging="81"/>
      <w:jc w:val="center"/>
    </w:pPr>
    <w:rPr>
      <w:rFonts w:ascii="Calibri" w:eastAsia="Calibri" w:hAnsi="Calibri" w:cs="Calibri"/>
      <w:b/>
      <w:color w:val="FFFFFF"/>
      <w:sz w:val="40"/>
      <w:szCs w:val="40"/>
    </w:rPr>
  </w:style>
  <w:style w:type="paragraph" w:customStyle="1" w:styleId="ROJOencabezado0">
    <w:name w:val="ROJO encabezado"/>
    <w:basedOn w:val="Textoindependiente"/>
    <w:link w:val="ROJOencabezadoCar"/>
    <w:uiPriority w:val="1"/>
    <w:qFormat/>
    <w:rsid w:val="00627DB9"/>
    <w:pPr>
      <w:widowControl w:val="0"/>
      <w:autoSpaceDE w:val="0"/>
      <w:autoSpaceDN w:val="0"/>
      <w:spacing w:after="0"/>
    </w:pPr>
    <w:rPr>
      <w:rFonts w:ascii="Times New Roman" w:eastAsia="Calibri" w:hAnsi="Calibri" w:cs="Calibri"/>
      <w:lang w:bidi="es-ES"/>
    </w:rPr>
  </w:style>
  <w:style w:type="character" w:customStyle="1" w:styleId="ROJOencabezadoCar">
    <w:name w:val="ROJO encabezado Car"/>
    <w:basedOn w:val="TextoindependienteCar"/>
    <w:link w:val="ROJOencabezado0"/>
    <w:uiPriority w:val="1"/>
    <w:rsid w:val="00627DB9"/>
    <w:rPr>
      <w:rFonts w:ascii="Times New Roman" w:eastAsia="Calibri" w:hAnsi="Calibri" w:cs="Calibri"/>
      <w:sz w:val="20"/>
      <w:lang w:val="es-ES_tradnl" w:eastAsia="es-ES" w:bidi="es-ES"/>
    </w:rPr>
  </w:style>
  <w:style w:type="paragraph" w:styleId="Textoindependiente">
    <w:name w:val="Body Text"/>
    <w:basedOn w:val="Normal"/>
    <w:link w:val="TextoindependienteCar"/>
    <w:unhideWhenUsed/>
    <w:rsid w:val="00627DB9"/>
    <w:pPr>
      <w:spacing w:after="120"/>
    </w:pPr>
  </w:style>
  <w:style w:type="character" w:customStyle="1" w:styleId="TextoindependienteCar">
    <w:name w:val="Texto independiente Car"/>
    <w:basedOn w:val="Fuentedeprrafopredeter"/>
    <w:link w:val="Textoindependiente"/>
    <w:rsid w:val="00627DB9"/>
    <w:rPr>
      <w:lang w:val="es-ES_tradnl"/>
    </w:rPr>
  </w:style>
  <w:style w:type="character" w:customStyle="1" w:styleId="Ttulo5Car">
    <w:name w:val="Título 5 Car"/>
    <w:basedOn w:val="Fuentedeprrafopredeter"/>
    <w:link w:val="Ttulo5"/>
    <w:rsid w:val="00D35C94"/>
    <w:rPr>
      <w:rFonts w:ascii="Verdana" w:eastAsia="Times New Roman" w:hAnsi="Verdana" w:cs="Times New Roman"/>
      <w:b/>
      <w:bCs/>
      <w:color w:val="800000"/>
      <w:szCs w:val="24"/>
      <w:lang w:eastAsia="es-ES"/>
    </w:rPr>
  </w:style>
  <w:style w:type="paragraph" w:styleId="Prrafodelista">
    <w:name w:val="List Paragraph"/>
    <w:aliases w:val="Lista Enumerada"/>
    <w:basedOn w:val="Normal"/>
    <w:link w:val="PrrafodelistaCar"/>
    <w:uiPriority w:val="1"/>
    <w:qFormat/>
    <w:rsid w:val="00D35C94"/>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D35C94"/>
    <w:pPr>
      <w:spacing w:before="100" w:beforeAutospacing="1" w:after="100" w:afterAutospacing="1"/>
    </w:pPr>
    <w:rPr>
      <w:rFonts w:ascii="Times New Roman" w:hAnsi="Times New Roman"/>
      <w:sz w:val="24"/>
    </w:rPr>
  </w:style>
  <w:style w:type="character" w:customStyle="1" w:styleId="PrrafodelistaCar">
    <w:name w:val="Párrafo de lista Car"/>
    <w:aliases w:val="Lista Enumerada Car"/>
    <w:basedOn w:val="Fuentedeprrafopredeter"/>
    <w:link w:val="Prrafodelista"/>
    <w:uiPriority w:val="1"/>
    <w:rsid w:val="00D35C94"/>
    <w:rPr>
      <w:rFonts w:ascii="Calibri" w:eastAsia="Calibri" w:hAnsi="Calibri" w:cs="Times New Roman"/>
    </w:rPr>
  </w:style>
  <w:style w:type="character" w:customStyle="1" w:styleId="Ttulo1Car">
    <w:name w:val="Título 1 Car"/>
    <w:basedOn w:val="Fuentedeprrafopredeter"/>
    <w:link w:val="Ttulo1"/>
    <w:uiPriority w:val="9"/>
    <w:rsid w:val="000E2139"/>
    <w:rPr>
      <w:rFonts w:asciiTheme="majorHAnsi" w:eastAsiaTheme="majorEastAsia" w:hAnsiTheme="majorHAnsi" w:cstheme="majorBidi"/>
      <w:color w:val="2E74B5" w:themeColor="accent1" w:themeShade="BF"/>
      <w:sz w:val="32"/>
      <w:szCs w:val="32"/>
      <w:lang w:eastAsia="es-ES"/>
    </w:rPr>
  </w:style>
  <w:style w:type="paragraph" w:customStyle="1" w:styleId="TableParagraph">
    <w:name w:val="Table Paragraph"/>
    <w:basedOn w:val="Normal"/>
    <w:uiPriority w:val="1"/>
    <w:qFormat/>
    <w:rsid w:val="000E2139"/>
    <w:pPr>
      <w:widowControl w:val="0"/>
      <w:autoSpaceDE w:val="0"/>
      <w:autoSpaceDN w:val="0"/>
      <w:spacing w:before="68"/>
      <w:ind w:left="197" w:right="392"/>
      <w:jc w:val="center"/>
    </w:pPr>
    <w:rPr>
      <w:rFonts w:ascii="Calibri" w:eastAsia="Calibri" w:hAnsi="Calibri" w:cs="Calibri"/>
      <w:sz w:val="22"/>
      <w:szCs w:val="22"/>
      <w:lang w:bidi="es-ES"/>
    </w:rPr>
  </w:style>
  <w:style w:type="table" w:customStyle="1" w:styleId="TableNormal">
    <w:name w:val="Table Normal"/>
    <w:uiPriority w:val="2"/>
    <w:semiHidden/>
    <w:unhideWhenUsed/>
    <w:qFormat/>
    <w:rsid w:val="005C3F74"/>
    <w:pPr>
      <w:widowControl w:val="0"/>
      <w:autoSpaceDE w:val="0"/>
      <w:autoSpaceDN w:val="0"/>
    </w:pPr>
    <w:rPr>
      <w:lang w:val="en-US"/>
    </w:rPr>
    <w:tblPr>
      <w:tblInd w:w="0" w:type="dxa"/>
      <w:tblCellMar>
        <w:top w:w="0" w:type="dxa"/>
        <w:left w:w="0" w:type="dxa"/>
        <w:bottom w:w="0" w:type="dxa"/>
        <w:right w:w="0" w:type="dxa"/>
      </w:tblCellMar>
    </w:tblPr>
  </w:style>
  <w:style w:type="character" w:styleId="nfasis">
    <w:name w:val="Emphasis"/>
    <w:basedOn w:val="Fuentedeprrafopredeter"/>
    <w:qFormat/>
    <w:rsid w:val="005C3F74"/>
    <w:rPr>
      <w:i/>
      <w:iCs/>
    </w:rPr>
  </w:style>
  <w:style w:type="paragraph" w:styleId="Encabezado">
    <w:name w:val="header"/>
    <w:basedOn w:val="Normal"/>
    <w:link w:val="EncabezadoCar"/>
    <w:uiPriority w:val="99"/>
    <w:unhideWhenUsed/>
    <w:rsid w:val="00704E35"/>
    <w:pPr>
      <w:tabs>
        <w:tab w:val="center" w:pos="4252"/>
        <w:tab w:val="right" w:pos="8504"/>
      </w:tabs>
    </w:pPr>
  </w:style>
  <w:style w:type="character" w:customStyle="1" w:styleId="EncabezadoCar">
    <w:name w:val="Encabezado Car"/>
    <w:basedOn w:val="Fuentedeprrafopredeter"/>
    <w:link w:val="Encabezado"/>
    <w:uiPriority w:val="99"/>
    <w:rsid w:val="00704E35"/>
    <w:rPr>
      <w:rFonts w:ascii="Verdana" w:eastAsia="Times New Roman" w:hAnsi="Verdana" w:cs="Times New Roman"/>
      <w:sz w:val="20"/>
      <w:szCs w:val="24"/>
      <w:lang w:eastAsia="es-ES"/>
    </w:rPr>
  </w:style>
  <w:style w:type="paragraph" w:styleId="Piedepgina">
    <w:name w:val="footer"/>
    <w:basedOn w:val="Normal"/>
    <w:link w:val="PiedepginaCar"/>
    <w:uiPriority w:val="99"/>
    <w:unhideWhenUsed/>
    <w:rsid w:val="00704E35"/>
    <w:pPr>
      <w:tabs>
        <w:tab w:val="center" w:pos="4252"/>
        <w:tab w:val="right" w:pos="8504"/>
      </w:tabs>
    </w:pPr>
  </w:style>
  <w:style w:type="character" w:customStyle="1" w:styleId="PiedepginaCar">
    <w:name w:val="Pie de página Car"/>
    <w:basedOn w:val="Fuentedeprrafopredeter"/>
    <w:link w:val="Piedepgina"/>
    <w:uiPriority w:val="99"/>
    <w:rsid w:val="00704E35"/>
    <w:rPr>
      <w:rFonts w:ascii="Verdana" w:eastAsia="Times New Roman" w:hAnsi="Verdana"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7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1126</Words>
  <Characters>6199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dc:description/>
  <cp:lastModifiedBy>LUIS</cp:lastModifiedBy>
  <cp:revision>2</cp:revision>
  <dcterms:created xsi:type="dcterms:W3CDTF">2025-02-04T09:08:00Z</dcterms:created>
  <dcterms:modified xsi:type="dcterms:W3CDTF">2025-02-04T09:08:00Z</dcterms:modified>
</cp:coreProperties>
</file>